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EC98" w14:textId="77777777" w:rsidR="00310936" w:rsidRPr="00310936" w:rsidRDefault="00310936" w:rsidP="0031093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KẾ HOẠCH CHUYÊN MÔN TUẦN 18</w:t>
      </w:r>
    </w:p>
    <w:p w14:paraId="2B626647" w14:textId="77777777" w:rsidR="00310936" w:rsidRPr="00310936" w:rsidRDefault="00310936" w:rsidP="0031093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i/>
          <w:iCs/>
          <w:color w:val="1F1F1F"/>
          <w:kern w:val="0"/>
          <w:sz w:val="28"/>
          <w:szCs w:val="28"/>
          <w14:ligatures w14:val="none"/>
        </w:rPr>
        <w:t>(Từ 05/01/2026 đến 11/01/2026)</w:t>
      </w:r>
    </w:p>
    <w:p w14:paraId="78FA6A5C" w14:textId="77777777" w:rsidR="00310936" w:rsidRPr="00310936" w:rsidRDefault="00310936" w:rsidP="004D48D2">
      <w:pPr>
        <w:spacing w:after="12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I. ĐÁNH GIÁ CÔNG TÁC CHUYÊN MÔN TUẦN 17</w:t>
      </w:r>
    </w:p>
    <w:p w14:paraId="39CF50F2" w14:textId="77777777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1. Ưu điểm:</w:t>
      </w:r>
    </w:p>
    <w:p w14:paraId="616121C3" w14:textId="7B6A60B0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Đã hoàn thành chương trình giảng dạy và thực hiện kiểm tra cuối kỳ I đối với các môn không tập trung (GDTC, Nghệ thuật, Tin học, Công nghệ, GDĐP, HĐTN-HN).</w:t>
      </w:r>
    </w:p>
    <w:p w14:paraId="66592B7A" w14:textId="3B0C495B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Công tác in sao, niêm phong đề đã được hoàn tất trước kỳ nghỉ Tết Dương lịch.</w:t>
      </w:r>
    </w:p>
    <w:p w14:paraId="05E5C7E8" w14:textId="45BE6D28" w:rsidR="00310936" w:rsidRPr="00310936" w:rsidRDefault="00310936" w:rsidP="004D48D2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Nề nếp dạy và học được duy trì nghiêm túc trước và sau kỳ nghỉ lễ.</w:t>
      </w:r>
    </w:p>
    <w:p w14:paraId="5B32C7ED" w14:textId="77777777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2. Tồn tại:</w:t>
      </w:r>
    </w:p>
    <w:p w14:paraId="462CB53A" w14:textId="616706FE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Một số GVBM chưa hoàn tất việc nhập điểm lên vnEdu đúng hạn định 05/01.</w:t>
      </w:r>
    </w:p>
    <w:p w14:paraId="3C313BA7" w14:textId="6FC18DB7" w:rsidR="00310936" w:rsidRPr="00310936" w:rsidRDefault="00310936" w:rsidP="004D48D2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- </w:t>
      </w:r>
      <w:r w:rsidR="004D48D2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C</w:t>
      </w:r>
      <w:r w:rsidR="004D48D2" w:rsidRPr="004D48D2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ác đề kiểm tra vẫn </w:t>
      </w:r>
      <w:r w:rsidR="004D48D2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còn nhiều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lỗi chính tả/thể thức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/nội dung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.</w:t>
      </w:r>
    </w:p>
    <w:p w14:paraId="47CA3761" w14:textId="77777777" w:rsidR="00310936" w:rsidRPr="00310936" w:rsidRDefault="00310936" w:rsidP="004D48D2">
      <w:pPr>
        <w:spacing w:after="12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II. KẾ HOẠCH CHUYÊN MÔN TUẦN 18</w:t>
      </w:r>
    </w:p>
    <w:p w14:paraId="37CCC327" w14:textId="77777777" w:rsidR="00310936" w:rsidRPr="00310936" w:rsidRDefault="00310936" w:rsidP="004D48D2">
      <w:pPr>
        <w:spacing w:after="12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1. Công tác Khảo thí và Giảng dạy:</w:t>
      </w:r>
    </w:p>
    <w:p w14:paraId="456777D9" w14:textId="01269337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Tổ chức kiểm tra cuối kỳ I: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Thực hiện lịch kiểm tra tập trung cho các môn: Toán, Ngữ văn, Tiếng Anh, KHTN, Lịch sử &amp; Địa lý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theo lịch đã ban hành.</w:t>
      </w:r>
    </w:p>
    <w:p w14:paraId="2D6DA104" w14:textId="112476C1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Yêu cầu: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Giám thị coi thi đúng quy chế, đảm bảo tính khách quan, công bằng. </w:t>
      </w:r>
    </w:p>
    <w:p w14:paraId="61C6E07B" w14:textId="4C5FC564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Chấm </w:t>
      </w: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bài</w:t>
      </w: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: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Các tổ chuyên môn tổ chức chấm ngay sau khi 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kiểm tra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xong.</w:t>
      </w:r>
    </w:p>
    <w:p w14:paraId="259EBA35" w14:textId="53F1E293" w:rsidR="00310936" w:rsidRPr="00310936" w:rsidRDefault="00310936" w:rsidP="004D48D2">
      <w:pPr>
        <w:spacing w:after="12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2. Công tác Quản lý điểm số và Đánh giá:</w:t>
      </w:r>
    </w:p>
    <w:p w14:paraId="555A4FD4" w14:textId="098E4ADD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T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oàn thể GV thực hiện nghiêm túc các mốc thời gian trên hệ thống vnEdu như sau:</w:t>
      </w:r>
    </w:p>
    <w:p w14:paraId="04B56A49" w14:textId="0954C6DB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Đối với điểm Thường xuyên (TX) và Định kỳ (ĐK - Giữa kỳ):</w:t>
      </w:r>
    </w:p>
    <w:p w14:paraId="3EBB2612" w14:textId="68A13EEC" w:rsidR="00310936" w:rsidRPr="00310936" w:rsidRDefault="00310936" w:rsidP="004D48D2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+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Rà soát lần cuối và hoàn tất 100% việc nhập điểm, sửa lỗi (nếu có).</w:t>
      </w:r>
    </w:p>
    <w:p w14:paraId="2CB0592E" w14:textId="4935E97B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+ </w:t>
      </w: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Hạn chót khóa sổ: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Trước 1</w:t>
      </w:r>
      <w:r w:rsid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0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h00 ngày </w:t>
      </w:r>
      <w:r w:rsidR="004D48D2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0</w:t>
      </w:r>
      <w:r w:rsid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6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/01/2026.</w:t>
      </w:r>
    </w:p>
    <w:p w14:paraId="045A0EFC" w14:textId="7AA1223C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Đối với điểm Cuối kỳ (CK):</w:t>
      </w:r>
    </w:p>
    <w:p w14:paraId="0DFD81C9" w14:textId="2CEA8758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+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Các môn không tập trung: Hoàn thành nhập điểm trước 07/01/2026.</w:t>
      </w:r>
    </w:p>
    <w:p w14:paraId="5168C440" w14:textId="6511E6D4" w:rsidR="00310936" w:rsidRPr="00310936" w:rsidRDefault="00310936" w:rsidP="004D48D2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+</w:t>
      </w:r>
      <w:r w:rsidR="004D48D2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Các môn tập trung: Nhập điểm ngay sau khi hoàn thành chấm 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và trước </w:t>
      </w:r>
      <w:r w:rsid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16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h-</w:t>
      </w:r>
      <w:r w:rsid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08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/</w:t>
      </w:r>
      <w:r w:rsid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0</w:t>
      </w: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1/2026</w:t>
      </w:r>
      <w:r w:rsid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; Riêng môn toán: trước 16h-09</w:t>
      </w:r>
      <w:r w:rsidR="009D3C53" w:rsidRP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/</w:t>
      </w:r>
      <w:r w:rsid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0</w:t>
      </w:r>
      <w:r w:rsidR="009D3C53" w:rsidRP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1/2026</w:t>
      </w:r>
      <w:r w:rsid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.</w:t>
      </w:r>
    </w:p>
    <w:p w14:paraId="3B3DA8FC" w14:textId="4EB93051" w:rsidR="00310936" w:rsidRPr="00310936" w:rsidRDefault="00310936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Đối với Nhận xét/Đánh giá môn học:</w:t>
      </w:r>
    </w:p>
    <w:p w14:paraId="4788AE4D" w14:textId="317F71E9" w:rsidR="00310936" w:rsidRPr="00310936" w:rsidRDefault="00310936" w:rsidP="004D48D2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+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GVBM hoàn thành việc nhập nhận xét chi tiết cho từng học sinh.</w:t>
      </w:r>
    </w:p>
    <w:p w14:paraId="6193A93F" w14:textId="6883F03D" w:rsidR="00310936" w:rsidRPr="00310936" w:rsidRDefault="00310936" w:rsidP="004D48D2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+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Nhận xét phải cá nhân hóa, chỉ ra sự tiến bộ hoặc hạn chế cụ thể, tránh</w:t>
      </w:r>
      <w:r w:rsidR="004D48D2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copy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.</w:t>
      </w:r>
    </w:p>
    <w:p w14:paraId="78D0B797" w14:textId="31BB3428" w:rsidR="00310936" w:rsidRPr="00310936" w:rsidRDefault="004D48D2" w:rsidP="004D48D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 xml:space="preserve">- </w:t>
      </w:r>
      <w:r w:rsidR="00310936"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Đối với GVCN (Đánh giá Hạnh kiểm/Rèn luyện &amp; Học lực/Học tập):</w:t>
      </w:r>
    </w:p>
    <w:p w14:paraId="7A2016A9" w14:textId="1F165DB7" w:rsidR="00310936" w:rsidRPr="00310936" w:rsidRDefault="004D48D2" w:rsidP="004D48D2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+ </w:t>
      </w:r>
      <w:r w:rsidR="00310936"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Tiến hành họp lớp, bình xét hạnh kiểm/kết quả rèn luyện.</w:t>
      </w:r>
    </w:p>
    <w:p w14:paraId="3C124682" w14:textId="381601D5" w:rsidR="00310936" w:rsidRPr="00310936" w:rsidRDefault="004D48D2" w:rsidP="004D48D2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+ </w:t>
      </w:r>
      <w:r w:rsidR="00310936"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Dự kiến xếp loại học lực/kết quả học tập sơ bộ để thông báo cho PHHS.</w:t>
      </w:r>
    </w:p>
    <w:p w14:paraId="100D4934" w14:textId="4F04EB0D" w:rsidR="00310936" w:rsidRPr="00310936" w:rsidRDefault="00310936" w:rsidP="005C2FE5">
      <w:pPr>
        <w:spacing w:after="12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3. Công tác Chủ nhiệm:</w:t>
      </w:r>
      <w:r w:rsidR="005C2FE5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 xml:space="preserve">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Quán triệt học sinh thực hiện nghiêm túc quy chế thi cử: Đi học đúng giờ, mặc đồng phục đúng quy định, chuẩn bị đầy đủ dụng cụ học tập</w:t>
      </w:r>
      <w:r w:rsidR="005C2FE5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;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Tiếp tục nhắc nhở học sinh về cam kết không pháo nổ và an toàn giao thông dịp giáp Tết Nguyên đán</w:t>
      </w:r>
      <w:r w:rsidR="005C2FE5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bdr w:val="none" w:sz="0" w:space="0" w:color="auto" w:frame="1"/>
          <w14:ligatures w14:val="none"/>
        </w:rPr>
        <w:t>.</w:t>
      </w:r>
    </w:p>
    <w:p w14:paraId="5CCD7C3B" w14:textId="702B572E" w:rsidR="00310936" w:rsidRPr="00310936" w:rsidRDefault="00310936" w:rsidP="005C2FE5">
      <w:pPr>
        <w:spacing w:after="120" w:line="240" w:lineRule="auto"/>
        <w:ind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</w:pPr>
      <w:r w:rsidRPr="00310936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>4. Công tác khác:</w:t>
      </w:r>
      <w:r w:rsidR="005C2FE5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14:ligatures w14:val="none"/>
        </w:rPr>
        <w:t xml:space="preserve"> 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Các TTCM </w:t>
      </w:r>
      <w:r w:rsidR="005C2FE5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k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iểm tra xác suất bài chấm và tiến độ vào điểm của thành viên tổ. Báo cáo BGH những trường hợp chậm trễ vào </w:t>
      </w:r>
      <w:r w:rsidR="009D3C53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chiều</w:t>
      </w:r>
      <w:r w:rsidRPr="00310936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 xml:space="preserve"> Thứ Sáu (09/01)</w:t>
      </w:r>
      <w:r w:rsidR="005C2FE5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14:ligatures w14:val="none"/>
        </w:rPr>
        <w:t>; GV hoàn thiện và nộp sáng kiến trước 16h – 08/01/2026.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1B01" w:rsidRPr="00310936" w14:paraId="56A5B46C" w14:textId="77777777" w:rsidTr="00851B01">
        <w:tc>
          <w:tcPr>
            <w:tcW w:w="4675" w:type="dxa"/>
          </w:tcPr>
          <w:p w14:paraId="0F5CA741" w14:textId="77777777" w:rsidR="00851B01" w:rsidRPr="00310936" w:rsidRDefault="00851B01" w:rsidP="0031093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420FFC4" w14:textId="365032A2" w:rsidR="00851B01" w:rsidRPr="00310936" w:rsidRDefault="00851B01" w:rsidP="004D48D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0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Cư J</w:t>
            </w:r>
            <w:r w:rsidR="00395F51" w:rsidRPr="00310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ú</w:t>
            </w:r>
            <w:r w:rsidRPr="00310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t, ngày </w:t>
            </w:r>
            <w:r w:rsidR="00310936" w:rsidRPr="00310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01</w:t>
            </w:r>
            <w:r w:rsidRPr="00310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 1</w:t>
            </w:r>
            <w:r w:rsidR="00310936" w:rsidRPr="00310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Pr="003109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2025</w:t>
            </w:r>
          </w:p>
          <w:p w14:paraId="3A2B4CD8" w14:textId="77777777" w:rsidR="00851B01" w:rsidRPr="00310936" w:rsidRDefault="00851B01" w:rsidP="004D48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9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 HIỆU TRƯỞNG</w:t>
            </w:r>
          </w:p>
          <w:p w14:paraId="0941143F" w14:textId="77777777" w:rsidR="00851B01" w:rsidRPr="00310936" w:rsidRDefault="00851B01" w:rsidP="004D48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68BD4C" w14:textId="77777777" w:rsidR="00851B01" w:rsidRPr="00310936" w:rsidRDefault="00851B01" w:rsidP="004D48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89198A" w14:textId="3CD10E28" w:rsidR="00851B01" w:rsidRPr="00310936" w:rsidRDefault="00395F51" w:rsidP="004D48D2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0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Nguyễn Hào</w:t>
            </w:r>
          </w:p>
        </w:tc>
      </w:tr>
    </w:tbl>
    <w:p w14:paraId="505171AF" w14:textId="77777777" w:rsidR="003A6197" w:rsidRPr="00310936" w:rsidRDefault="003A6197" w:rsidP="005C2F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A6197" w:rsidRPr="00310936" w:rsidSect="005C2FE5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593"/>
    <w:multiLevelType w:val="multilevel"/>
    <w:tmpl w:val="9A74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9794D"/>
    <w:multiLevelType w:val="multilevel"/>
    <w:tmpl w:val="B716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27580"/>
    <w:multiLevelType w:val="multilevel"/>
    <w:tmpl w:val="22D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37279"/>
    <w:multiLevelType w:val="multilevel"/>
    <w:tmpl w:val="C18A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65945"/>
    <w:multiLevelType w:val="multilevel"/>
    <w:tmpl w:val="D75E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352A9"/>
    <w:multiLevelType w:val="multilevel"/>
    <w:tmpl w:val="C17C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83593"/>
    <w:multiLevelType w:val="multilevel"/>
    <w:tmpl w:val="EB1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913F8"/>
    <w:multiLevelType w:val="multilevel"/>
    <w:tmpl w:val="9232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40815"/>
    <w:multiLevelType w:val="multilevel"/>
    <w:tmpl w:val="67CC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3978D6"/>
    <w:multiLevelType w:val="multilevel"/>
    <w:tmpl w:val="1318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F526F8"/>
    <w:multiLevelType w:val="multilevel"/>
    <w:tmpl w:val="736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C159B"/>
    <w:multiLevelType w:val="multilevel"/>
    <w:tmpl w:val="0C6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921297">
    <w:abstractNumId w:val="10"/>
  </w:num>
  <w:num w:numId="2" w16cid:durableId="1187871635">
    <w:abstractNumId w:val="6"/>
  </w:num>
  <w:num w:numId="3" w16cid:durableId="1999577931">
    <w:abstractNumId w:val="11"/>
  </w:num>
  <w:num w:numId="4" w16cid:durableId="1289627166">
    <w:abstractNumId w:val="2"/>
  </w:num>
  <w:num w:numId="5" w16cid:durableId="2071146953">
    <w:abstractNumId w:val="9"/>
  </w:num>
  <w:num w:numId="6" w16cid:durableId="1096903165">
    <w:abstractNumId w:val="4"/>
  </w:num>
  <w:num w:numId="7" w16cid:durableId="139006834">
    <w:abstractNumId w:val="1"/>
  </w:num>
  <w:num w:numId="8" w16cid:durableId="2012634651">
    <w:abstractNumId w:val="3"/>
  </w:num>
  <w:num w:numId="9" w16cid:durableId="1122654899">
    <w:abstractNumId w:val="0"/>
  </w:num>
  <w:num w:numId="10" w16cid:durableId="966354615">
    <w:abstractNumId w:val="7"/>
  </w:num>
  <w:num w:numId="11" w16cid:durableId="1804737895">
    <w:abstractNumId w:val="8"/>
  </w:num>
  <w:num w:numId="12" w16cid:durableId="76250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01"/>
    <w:rsid w:val="000D0335"/>
    <w:rsid w:val="000F7D55"/>
    <w:rsid w:val="00170684"/>
    <w:rsid w:val="00200BCF"/>
    <w:rsid w:val="0024287B"/>
    <w:rsid w:val="00310936"/>
    <w:rsid w:val="00395F51"/>
    <w:rsid w:val="003A6197"/>
    <w:rsid w:val="004D48D2"/>
    <w:rsid w:val="005C2FE5"/>
    <w:rsid w:val="00851B01"/>
    <w:rsid w:val="00953789"/>
    <w:rsid w:val="009D3C53"/>
    <w:rsid w:val="00AE01DD"/>
    <w:rsid w:val="00B34C04"/>
    <w:rsid w:val="00B666ED"/>
    <w:rsid w:val="00BD5224"/>
    <w:rsid w:val="00C0615A"/>
    <w:rsid w:val="00E523A5"/>
    <w:rsid w:val="00ED4E00"/>
    <w:rsid w:val="00E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D230"/>
  <w15:chartTrackingRefBased/>
  <w15:docId w15:val="{C073AE7E-18D5-49C8-811C-60AD5A27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2026-01-05T03:08:00Z</dcterms:created>
  <dcterms:modified xsi:type="dcterms:W3CDTF">2026-01-05T03:45:00Z</dcterms:modified>
</cp:coreProperties>
</file>