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55EC98" w14:textId="7AC3C25A" w:rsidR="00310936" w:rsidRPr="00460442" w:rsidRDefault="00310936" w:rsidP="00310936">
      <w:pPr>
        <w:spacing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1F1F1F"/>
          <w:kern w:val="0"/>
          <w:sz w:val="28"/>
          <w:szCs w:val="28"/>
          <w14:ligatures w14:val="none"/>
        </w:rPr>
      </w:pPr>
      <w:r w:rsidRPr="00460442">
        <w:rPr>
          <w:rFonts w:ascii="Times New Roman" w:eastAsia="Times New Roman" w:hAnsi="Times New Roman" w:cs="Times New Roman"/>
          <w:b/>
          <w:bCs/>
          <w:color w:val="1F1F1F"/>
          <w:kern w:val="0"/>
          <w:sz w:val="28"/>
          <w:szCs w:val="28"/>
          <w14:ligatures w14:val="none"/>
        </w:rPr>
        <w:t>KẾ HOẠCH CHUYÊN MÔN TUẦN 1</w:t>
      </w:r>
      <w:r w:rsidR="00EE4CBC" w:rsidRPr="00460442">
        <w:rPr>
          <w:rFonts w:ascii="Times New Roman" w:eastAsia="Times New Roman" w:hAnsi="Times New Roman" w:cs="Times New Roman"/>
          <w:b/>
          <w:bCs/>
          <w:color w:val="1F1F1F"/>
          <w:kern w:val="0"/>
          <w:sz w:val="28"/>
          <w:szCs w:val="28"/>
          <w14:ligatures w14:val="none"/>
        </w:rPr>
        <w:t>9</w:t>
      </w:r>
    </w:p>
    <w:p w14:paraId="2B626647" w14:textId="246A6369" w:rsidR="00310936" w:rsidRPr="00DB182E" w:rsidRDefault="00310936" w:rsidP="00310936">
      <w:pPr>
        <w:spacing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i/>
          <w:iCs/>
          <w:color w:val="1F1F1F"/>
          <w:kern w:val="0"/>
          <w:sz w:val="28"/>
          <w:szCs w:val="28"/>
          <w14:ligatures w14:val="none"/>
        </w:rPr>
      </w:pPr>
      <w:r w:rsidRPr="00DB182E">
        <w:rPr>
          <w:rFonts w:ascii="Times New Roman" w:eastAsia="Times New Roman" w:hAnsi="Times New Roman" w:cs="Times New Roman"/>
          <w:i/>
          <w:iCs/>
          <w:color w:val="1F1F1F"/>
          <w:kern w:val="0"/>
          <w:sz w:val="28"/>
          <w:szCs w:val="28"/>
          <w14:ligatures w14:val="none"/>
        </w:rPr>
        <w:t xml:space="preserve">(Từ </w:t>
      </w:r>
      <w:r w:rsidR="00460442" w:rsidRPr="00DB182E">
        <w:rPr>
          <w:rFonts w:ascii="Times New Roman" w:eastAsia="Times New Roman" w:hAnsi="Times New Roman" w:cs="Times New Roman"/>
          <w:i/>
          <w:iCs/>
          <w:color w:val="1F1F1F"/>
          <w:kern w:val="0"/>
          <w:sz w:val="28"/>
          <w:szCs w:val="28"/>
          <w14:ligatures w14:val="none"/>
        </w:rPr>
        <w:t>12</w:t>
      </w:r>
      <w:r w:rsidRPr="00DB182E">
        <w:rPr>
          <w:rFonts w:ascii="Times New Roman" w:eastAsia="Times New Roman" w:hAnsi="Times New Roman" w:cs="Times New Roman"/>
          <w:i/>
          <w:iCs/>
          <w:color w:val="1F1F1F"/>
          <w:kern w:val="0"/>
          <w:sz w:val="28"/>
          <w:szCs w:val="28"/>
          <w14:ligatures w14:val="none"/>
        </w:rPr>
        <w:t>/01 đến 1</w:t>
      </w:r>
      <w:r w:rsidR="00460442" w:rsidRPr="00DB182E">
        <w:rPr>
          <w:rFonts w:ascii="Times New Roman" w:eastAsia="Times New Roman" w:hAnsi="Times New Roman" w:cs="Times New Roman"/>
          <w:i/>
          <w:iCs/>
          <w:color w:val="1F1F1F"/>
          <w:kern w:val="0"/>
          <w:sz w:val="28"/>
          <w:szCs w:val="28"/>
          <w14:ligatures w14:val="none"/>
        </w:rPr>
        <w:t>6</w:t>
      </w:r>
      <w:r w:rsidRPr="00DB182E">
        <w:rPr>
          <w:rFonts w:ascii="Times New Roman" w:eastAsia="Times New Roman" w:hAnsi="Times New Roman" w:cs="Times New Roman"/>
          <w:i/>
          <w:iCs/>
          <w:color w:val="1F1F1F"/>
          <w:kern w:val="0"/>
          <w:sz w:val="28"/>
          <w:szCs w:val="28"/>
          <w14:ligatures w14:val="none"/>
        </w:rPr>
        <w:t>/01/2026)</w:t>
      </w:r>
    </w:p>
    <w:p w14:paraId="553E12B2" w14:textId="77777777" w:rsidR="00460442" w:rsidRPr="00460442" w:rsidRDefault="00460442" w:rsidP="00310936">
      <w:pPr>
        <w:spacing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i/>
          <w:iCs/>
          <w:color w:val="1F1F1F"/>
          <w:kern w:val="0"/>
          <w:sz w:val="28"/>
          <w:szCs w:val="28"/>
          <w14:ligatures w14:val="none"/>
        </w:rPr>
      </w:pPr>
    </w:p>
    <w:p w14:paraId="78FA6A5C" w14:textId="2D580A83" w:rsidR="00310936" w:rsidRPr="00460442" w:rsidRDefault="00310936" w:rsidP="004D48D2">
      <w:pPr>
        <w:spacing w:after="120" w:line="240" w:lineRule="auto"/>
        <w:ind w:firstLine="567"/>
        <w:contextualSpacing/>
        <w:jc w:val="both"/>
        <w:outlineLvl w:val="2"/>
        <w:rPr>
          <w:rFonts w:ascii="Times New Roman" w:eastAsia="Times New Roman" w:hAnsi="Times New Roman" w:cs="Times New Roman"/>
          <w:b/>
          <w:bCs/>
          <w:color w:val="1F1F1F"/>
          <w:kern w:val="0"/>
          <w:sz w:val="28"/>
          <w:szCs w:val="28"/>
          <w14:ligatures w14:val="none"/>
        </w:rPr>
      </w:pPr>
      <w:r w:rsidRPr="00460442">
        <w:rPr>
          <w:rFonts w:ascii="Times New Roman" w:eastAsia="Times New Roman" w:hAnsi="Times New Roman" w:cs="Times New Roman"/>
          <w:b/>
          <w:bCs/>
          <w:color w:val="1F1F1F"/>
          <w:kern w:val="0"/>
          <w:sz w:val="28"/>
          <w:szCs w:val="28"/>
          <w14:ligatures w14:val="none"/>
        </w:rPr>
        <w:t>I. ĐÁNH GIÁ CÔNG TÁC CHUYÊN MÔN TUẦN 1</w:t>
      </w:r>
      <w:r w:rsidR="00460442">
        <w:rPr>
          <w:rFonts w:ascii="Times New Roman" w:eastAsia="Times New Roman" w:hAnsi="Times New Roman" w:cs="Times New Roman"/>
          <w:b/>
          <w:bCs/>
          <w:color w:val="1F1F1F"/>
          <w:kern w:val="0"/>
          <w:sz w:val="28"/>
          <w:szCs w:val="28"/>
          <w14:ligatures w14:val="none"/>
        </w:rPr>
        <w:t>8</w:t>
      </w:r>
    </w:p>
    <w:p w14:paraId="64BB76E6" w14:textId="726A485A" w:rsidR="001C3F97" w:rsidRPr="001C3F97" w:rsidRDefault="00310936" w:rsidP="002162ED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color w:val="1F1F1F"/>
          <w:kern w:val="0"/>
          <w:sz w:val="28"/>
          <w:szCs w:val="28"/>
          <w:bdr w:val="none" w:sz="0" w:space="0" w:color="auto" w:frame="1"/>
          <w14:ligatures w14:val="none"/>
        </w:rPr>
      </w:pPr>
      <w:r w:rsidRPr="00460442">
        <w:rPr>
          <w:rFonts w:ascii="Times New Roman" w:eastAsia="Times New Roman" w:hAnsi="Times New Roman" w:cs="Times New Roman"/>
          <w:b/>
          <w:bCs/>
          <w:color w:val="1F1F1F"/>
          <w:kern w:val="0"/>
          <w:sz w:val="28"/>
          <w:szCs w:val="28"/>
          <w:bdr w:val="none" w:sz="0" w:space="0" w:color="auto" w:frame="1"/>
          <w14:ligatures w14:val="none"/>
        </w:rPr>
        <w:t>1. Ưu điểm:</w:t>
      </w:r>
    </w:p>
    <w:p w14:paraId="06CD44AD" w14:textId="4C3AB406" w:rsidR="001C3F97" w:rsidRPr="001C3F97" w:rsidRDefault="001C3F97" w:rsidP="001C3F97">
      <w:pPr>
        <w:spacing w:after="120" w:line="240" w:lineRule="auto"/>
        <w:ind w:left="720"/>
        <w:contextualSpacing/>
        <w:jc w:val="both"/>
        <w:outlineLvl w:val="3"/>
        <w:rPr>
          <w:rFonts w:ascii="Times New Roman" w:eastAsia="Times New Roman" w:hAnsi="Times New Roman" w:cs="Times New Roman"/>
          <w:color w:val="1F1F1F"/>
          <w:kern w:val="0"/>
          <w:sz w:val="28"/>
          <w:szCs w:val="28"/>
          <w:bdr w:val="none" w:sz="0" w:space="0" w:color="auto" w:frame="1"/>
          <w14:ligatures w14:val="none"/>
        </w:rPr>
      </w:pPr>
      <w:r>
        <w:rPr>
          <w:rFonts w:ascii="Times New Roman" w:eastAsia="Times New Roman" w:hAnsi="Times New Roman" w:cs="Times New Roman"/>
          <w:color w:val="1F1F1F"/>
          <w:kern w:val="0"/>
          <w:sz w:val="28"/>
          <w:szCs w:val="28"/>
          <w:bdr w:val="none" w:sz="0" w:space="0" w:color="auto" w:frame="1"/>
          <w14:ligatures w14:val="none"/>
        </w:rPr>
        <w:t>- T</w:t>
      </w:r>
      <w:r w:rsidRPr="001C3F97">
        <w:rPr>
          <w:rFonts w:ascii="Times New Roman" w:eastAsia="Times New Roman" w:hAnsi="Times New Roman" w:cs="Times New Roman"/>
          <w:color w:val="1F1F1F"/>
          <w:kern w:val="0"/>
          <w:sz w:val="28"/>
          <w:szCs w:val="28"/>
          <w:bdr w:val="none" w:sz="0" w:space="0" w:color="auto" w:frame="1"/>
          <w14:ligatures w14:val="none"/>
        </w:rPr>
        <w:t>hực hiện nghiêm túc kế hoạch kiểm tra tập trung</w:t>
      </w:r>
      <w:r w:rsidR="002D56A7">
        <w:rPr>
          <w:rFonts w:ascii="Times New Roman" w:eastAsia="Times New Roman" w:hAnsi="Times New Roman" w:cs="Times New Roman"/>
          <w:color w:val="1F1F1F"/>
          <w:kern w:val="0"/>
          <w:sz w:val="28"/>
          <w:szCs w:val="28"/>
          <w:bdr w:val="none" w:sz="0" w:space="0" w:color="auto" w:frame="1"/>
          <w14:ligatures w14:val="none"/>
        </w:rPr>
        <w:t>.</w:t>
      </w:r>
    </w:p>
    <w:p w14:paraId="0BD062A3" w14:textId="391C8FC7" w:rsidR="001C3F97" w:rsidRPr="001C3F97" w:rsidRDefault="002162ED" w:rsidP="002162ED">
      <w:pPr>
        <w:spacing w:after="120" w:line="240" w:lineRule="auto"/>
        <w:ind w:left="720"/>
        <w:contextualSpacing/>
        <w:jc w:val="both"/>
        <w:outlineLvl w:val="3"/>
        <w:rPr>
          <w:rFonts w:ascii="Times New Roman" w:eastAsia="Times New Roman" w:hAnsi="Times New Roman" w:cs="Times New Roman"/>
          <w:color w:val="1F1F1F"/>
          <w:kern w:val="0"/>
          <w:sz w:val="28"/>
          <w:szCs w:val="28"/>
          <w:bdr w:val="none" w:sz="0" w:space="0" w:color="auto" w:frame="1"/>
          <w14:ligatures w14:val="none"/>
        </w:rPr>
      </w:pPr>
      <w:r>
        <w:rPr>
          <w:rFonts w:ascii="Times New Roman" w:eastAsia="Times New Roman" w:hAnsi="Times New Roman" w:cs="Times New Roman"/>
          <w:color w:val="1F1F1F"/>
          <w:kern w:val="0"/>
          <w:sz w:val="28"/>
          <w:szCs w:val="28"/>
          <w:bdr w:val="none" w:sz="0" w:space="0" w:color="auto" w:frame="1"/>
          <w14:ligatures w14:val="none"/>
        </w:rPr>
        <w:t xml:space="preserve">- </w:t>
      </w:r>
      <w:r w:rsidR="002D56A7">
        <w:rPr>
          <w:rFonts w:ascii="Times New Roman" w:eastAsia="Times New Roman" w:hAnsi="Times New Roman" w:cs="Times New Roman"/>
          <w:color w:val="1F1F1F"/>
          <w:kern w:val="0"/>
          <w:sz w:val="28"/>
          <w:szCs w:val="28"/>
          <w:bdr w:val="none" w:sz="0" w:space="0" w:color="auto" w:frame="1"/>
          <w14:ligatures w14:val="none"/>
        </w:rPr>
        <w:t xml:space="preserve">Đa số </w:t>
      </w:r>
      <w:r>
        <w:rPr>
          <w:rFonts w:ascii="Times New Roman" w:eastAsia="Times New Roman" w:hAnsi="Times New Roman" w:cs="Times New Roman"/>
          <w:color w:val="1F1F1F"/>
          <w:kern w:val="0"/>
          <w:sz w:val="28"/>
          <w:szCs w:val="28"/>
          <w:bdr w:val="none" w:sz="0" w:space="0" w:color="auto" w:frame="1"/>
          <w14:ligatures w14:val="none"/>
        </w:rPr>
        <w:t>GVBM</w:t>
      </w:r>
      <w:r w:rsidR="001C3F97" w:rsidRPr="001C3F97">
        <w:rPr>
          <w:rFonts w:ascii="Times New Roman" w:eastAsia="Times New Roman" w:hAnsi="Times New Roman" w:cs="Times New Roman"/>
          <w:color w:val="1F1F1F"/>
          <w:kern w:val="0"/>
          <w:sz w:val="28"/>
          <w:szCs w:val="28"/>
          <w:bdr w:val="none" w:sz="0" w:space="0" w:color="auto" w:frame="1"/>
          <w14:ligatures w14:val="none"/>
        </w:rPr>
        <w:t xml:space="preserve"> đảm bảo tiến độ chấm bài, vào điểm và cập nhật nhận xét trên </w:t>
      </w:r>
      <w:r w:rsidR="002D56A7">
        <w:rPr>
          <w:rFonts w:ascii="Times New Roman" w:eastAsia="Times New Roman" w:hAnsi="Times New Roman" w:cs="Times New Roman"/>
          <w:color w:val="1F1F1F"/>
          <w:kern w:val="0"/>
          <w:sz w:val="28"/>
          <w:szCs w:val="28"/>
          <w:bdr w:val="none" w:sz="0" w:space="0" w:color="auto" w:frame="1"/>
          <w14:ligatures w14:val="none"/>
        </w:rPr>
        <w:t>vnedu;</w:t>
      </w:r>
      <w:r w:rsidR="004F1194">
        <w:rPr>
          <w:rFonts w:ascii="Times New Roman" w:eastAsia="Times New Roman" w:hAnsi="Times New Roman" w:cs="Times New Roman"/>
          <w:color w:val="1F1F1F"/>
          <w:kern w:val="0"/>
          <w:sz w:val="28"/>
          <w:szCs w:val="28"/>
          <w:bdr w:val="none" w:sz="0" w:space="0" w:color="auto" w:frame="1"/>
          <w14:ligatures w14:val="none"/>
        </w:rPr>
        <w:t xml:space="preserve"> Trả bài và giải đáp thắc mắc cho học sinh.</w:t>
      </w:r>
    </w:p>
    <w:p w14:paraId="5464CD1F" w14:textId="50EAD699" w:rsidR="001C3F97" w:rsidRDefault="002162ED" w:rsidP="002162ED">
      <w:pPr>
        <w:spacing w:after="120" w:line="240" w:lineRule="auto"/>
        <w:ind w:left="720"/>
        <w:contextualSpacing/>
        <w:jc w:val="both"/>
        <w:outlineLvl w:val="3"/>
        <w:rPr>
          <w:rFonts w:ascii="Times New Roman" w:eastAsia="Times New Roman" w:hAnsi="Times New Roman" w:cs="Times New Roman"/>
          <w:color w:val="1F1F1F"/>
          <w:kern w:val="0"/>
          <w:sz w:val="28"/>
          <w:szCs w:val="28"/>
          <w:bdr w:val="none" w:sz="0" w:space="0" w:color="auto" w:frame="1"/>
          <w14:ligatures w14:val="none"/>
        </w:rPr>
      </w:pPr>
      <w:r>
        <w:rPr>
          <w:rFonts w:ascii="Times New Roman" w:eastAsia="Times New Roman" w:hAnsi="Times New Roman" w:cs="Times New Roman"/>
          <w:color w:val="1F1F1F"/>
          <w:kern w:val="0"/>
          <w:sz w:val="28"/>
          <w:szCs w:val="28"/>
          <w:bdr w:val="none" w:sz="0" w:space="0" w:color="auto" w:frame="1"/>
          <w14:ligatures w14:val="none"/>
        </w:rPr>
        <w:t xml:space="preserve">- </w:t>
      </w:r>
      <w:r w:rsidR="001C3F97" w:rsidRPr="001C3F97">
        <w:rPr>
          <w:rFonts w:ascii="Times New Roman" w:eastAsia="Times New Roman" w:hAnsi="Times New Roman" w:cs="Times New Roman"/>
          <w:color w:val="1F1F1F"/>
          <w:kern w:val="0"/>
          <w:sz w:val="28"/>
          <w:szCs w:val="28"/>
          <w:bdr w:val="none" w:sz="0" w:space="0" w:color="auto" w:frame="1"/>
          <w14:ligatures w14:val="none"/>
        </w:rPr>
        <w:t>Nhà trường đã linh hoạt bố trí ngày nghỉ (thứ 5) để giáo viên có thời gian hoàn thiện công tác điểm số cuối kỳ.</w:t>
      </w:r>
    </w:p>
    <w:p w14:paraId="38B16874" w14:textId="477C3D12" w:rsidR="002162ED" w:rsidRDefault="002162ED" w:rsidP="002162ED">
      <w:pPr>
        <w:spacing w:after="120" w:line="240" w:lineRule="auto"/>
        <w:ind w:left="720"/>
        <w:contextualSpacing/>
        <w:jc w:val="both"/>
        <w:outlineLvl w:val="3"/>
        <w:rPr>
          <w:rFonts w:ascii="Times New Roman" w:eastAsia="Times New Roman" w:hAnsi="Times New Roman" w:cs="Times New Roman"/>
          <w:color w:val="1F1F1F"/>
          <w:kern w:val="0"/>
          <w:sz w:val="28"/>
          <w:szCs w:val="28"/>
          <w:bdr w:val="none" w:sz="0" w:space="0" w:color="auto" w:frame="1"/>
          <w14:ligatures w14:val="none"/>
        </w:rPr>
      </w:pPr>
      <w:r>
        <w:rPr>
          <w:rFonts w:ascii="Times New Roman" w:eastAsia="Times New Roman" w:hAnsi="Times New Roman" w:cs="Times New Roman"/>
          <w:color w:val="1F1F1F"/>
          <w:kern w:val="0"/>
          <w:sz w:val="28"/>
          <w:szCs w:val="28"/>
          <w:bdr w:val="none" w:sz="0" w:space="0" w:color="auto" w:frame="1"/>
          <w14:ligatures w14:val="none"/>
        </w:rPr>
        <w:t xml:space="preserve">- </w:t>
      </w:r>
      <w:r w:rsidRPr="002162ED">
        <w:rPr>
          <w:rFonts w:ascii="Times New Roman" w:eastAsia="Times New Roman" w:hAnsi="Times New Roman" w:cs="Times New Roman"/>
          <w:color w:val="1F1F1F"/>
          <w:kern w:val="0"/>
          <w:sz w:val="28"/>
          <w:szCs w:val="28"/>
          <w:bdr w:val="none" w:sz="0" w:space="0" w:color="auto" w:frame="1"/>
          <w14:ligatures w14:val="none"/>
        </w:rPr>
        <w:t xml:space="preserve">Hoàn thành việc phân công chuyên môn và </w:t>
      </w:r>
      <w:r>
        <w:rPr>
          <w:rFonts w:ascii="Times New Roman" w:eastAsia="Times New Roman" w:hAnsi="Times New Roman" w:cs="Times New Roman"/>
          <w:color w:val="1F1F1F"/>
          <w:kern w:val="0"/>
          <w:sz w:val="28"/>
          <w:szCs w:val="28"/>
          <w:bdr w:val="none" w:sz="0" w:space="0" w:color="auto" w:frame="1"/>
          <w14:ligatures w14:val="none"/>
        </w:rPr>
        <w:t>TKB</w:t>
      </w:r>
      <w:r w:rsidRPr="002162ED">
        <w:rPr>
          <w:rFonts w:ascii="Times New Roman" w:eastAsia="Times New Roman" w:hAnsi="Times New Roman" w:cs="Times New Roman"/>
          <w:color w:val="1F1F1F"/>
          <w:kern w:val="0"/>
          <w:sz w:val="28"/>
          <w:szCs w:val="28"/>
          <w:bdr w:val="none" w:sz="0" w:space="0" w:color="auto" w:frame="1"/>
          <w14:ligatures w14:val="none"/>
        </w:rPr>
        <w:t xml:space="preserve"> Học kỳ II đúng tiến độ.</w:t>
      </w:r>
    </w:p>
    <w:p w14:paraId="18C556F1" w14:textId="68345F24" w:rsidR="002162ED" w:rsidRPr="001C3F97" w:rsidRDefault="004F1194" w:rsidP="002162ED">
      <w:pPr>
        <w:spacing w:after="120" w:line="240" w:lineRule="auto"/>
        <w:ind w:left="720"/>
        <w:contextualSpacing/>
        <w:jc w:val="both"/>
        <w:outlineLvl w:val="3"/>
        <w:rPr>
          <w:rFonts w:ascii="Times New Roman" w:eastAsia="Times New Roman" w:hAnsi="Times New Roman" w:cs="Times New Roman"/>
          <w:color w:val="1F1F1F"/>
          <w:kern w:val="0"/>
          <w:sz w:val="28"/>
          <w:szCs w:val="28"/>
          <w:bdr w:val="none" w:sz="0" w:space="0" w:color="auto" w:frame="1"/>
          <w14:ligatures w14:val="none"/>
        </w:rPr>
      </w:pPr>
      <w:r>
        <w:rPr>
          <w:rFonts w:ascii="Times New Roman" w:eastAsia="Times New Roman" w:hAnsi="Times New Roman" w:cs="Times New Roman"/>
          <w:color w:val="1F1F1F"/>
          <w:kern w:val="0"/>
          <w:sz w:val="28"/>
          <w:szCs w:val="28"/>
          <w:bdr w:val="none" w:sz="0" w:space="0" w:color="auto" w:frame="1"/>
          <w14:ligatures w14:val="none"/>
        </w:rPr>
        <w:t xml:space="preserve">- </w:t>
      </w:r>
      <w:r w:rsidR="002D56A7">
        <w:rPr>
          <w:rFonts w:ascii="Times New Roman" w:eastAsia="Times New Roman" w:hAnsi="Times New Roman" w:cs="Times New Roman"/>
          <w:color w:val="1F1F1F"/>
          <w:kern w:val="0"/>
          <w:sz w:val="28"/>
          <w:szCs w:val="28"/>
          <w:bdr w:val="none" w:sz="0" w:space="0" w:color="auto" w:frame="1"/>
          <w14:ligatures w14:val="none"/>
        </w:rPr>
        <w:t>Hoàn thành việc kiểm tra</w:t>
      </w:r>
      <w:r w:rsidR="002162ED" w:rsidRPr="002162ED">
        <w:rPr>
          <w:rFonts w:ascii="Times New Roman" w:eastAsia="Times New Roman" w:hAnsi="Times New Roman" w:cs="Times New Roman"/>
          <w:color w:val="1F1F1F"/>
          <w:kern w:val="0"/>
          <w:sz w:val="28"/>
          <w:szCs w:val="28"/>
          <w:bdr w:val="none" w:sz="0" w:space="0" w:color="auto" w:frame="1"/>
          <w14:ligatures w14:val="none"/>
        </w:rPr>
        <w:t xml:space="preserve"> đạo văn </w:t>
      </w:r>
      <w:r w:rsidR="002D56A7">
        <w:rPr>
          <w:rFonts w:ascii="Times New Roman" w:eastAsia="Times New Roman" w:hAnsi="Times New Roman" w:cs="Times New Roman"/>
          <w:color w:val="1F1F1F"/>
          <w:kern w:val="0"/>
          <w:sz w:val="28"/>
          <w:szCs w:val="28"/>
          <w:bdr w:val="none" w:sz="0" w:space="0" w:color="auto" w:frame="1"/>
          <w14:ligatures w14:val="none"/>
        </w:rPr>
        <w:t>sáng kiến,</w:t>
      </w:r>
      <w:r w:rsidR="002162ED" w:rsidRPr="002162ED">
        <w:rPr>
          <w:rFonts w:ascii="Times New Roman" w:eastAsia="Times New Roman" w:hAnsi="Times New Roman" w:cs="Times New Roman"/>
          <w:color w:val="1F1F1F"/>
          <w:kern w:val="0"/>
          <w:sz w:val="28"/>
          <w:szCs w:val="28"/>
          <w:bdr w:val="none" w:sz="0" w:space="0" w:color="auto" w:frame="1"/>
          <w14:ligatures w14:val="none"/>
        </w:rPr>
        <w:t xml:space="preserve"> tiến hành chặt chẽ, khách quan.</w:t>
      </w:r>
    </w:p>
    <w:p w14:paraId="3A1E0A29" w14:textId="5C379E12" w:rsidR="001C3F97" w:rsidRPr="001C3F97" w:rsidRDefault="001C3F97" w:rsidP="001C3F97">
      <w:pPr>
        <w:spacing w:after="120" w:line="240" w:lineRule="auto"/>
        <w:ind w:firstLine="567"/>
        <w:contextualSpacing/>
        <w:jc w:val="both"/>
        <w:outlineLvl w:val="3"/>
        <w:rPr>
          <w:rFonts w:ascii="Times New Roman" w:eastAsia="Times New Roman" w:hAnsi="Times New Roman" w:cs="Times New Roman"/>
          <w:color w:val="1F1F1F"/>
          <w:kern w:val="0"/>
          <w:sz w:val="28"/>
          <w:szCs w:val="28"/>
          <w:bdr w:val="none" w:sz="0" w:space="0" w:color="auto" w:frame="1"/>
          <w14:ligatures w14:val="none"/>
        </w:rPr>
      </w:pPr>
      <w:r w:rsidRPr="001C3F97">
        <w:rPr>
          <w:rFonts w:ascii="Times New Roman" w:eastAsia="Times New Roman" w:hAnsi="Times New Roman" w:cs="Times New Roman"/>
          <w:b/>
          <w:bCs/>
          <w:color w:val="1F1F1F"/>
          <w:kern w:val="0"/>
          <w:sz w:val="28"/>
          <w:szCs w:val="28"/>
          <w:bdr w:val="none" w:sz="0" w:space="0" w:color="auto" w:frame="1"/>
          <w14:ligatures w14:val="none"/>
        </w:rPr>
        <w:t xml:space="preserve">2. Tồn tại </w:t>
      </w:r>
    </w:p>
    <w:p w14:paraId="2D788FF3" w14:textId="74937B3C" w:rsidR="001C3F97" w:rsidRPr="001C3F97" w:rsidRDefault="002162ED" w:rsidP="002162ED">
      <w:pPr>
        <w:spacing w:after="120" w:line="240" w:lineRule="auto"/>
        <w:ind w:left="720"/>
        <w:contextualSpacing/>
        <w:jc w:val="both"/>
        <w:outlineLvl w:val="3"/>
        <w:rPr>
          <w:rFonts w:ascii="Times New Roman" w:eastAsia="Times New Roman" w:hAnsi="Times New Roman" w:cs="Times New Roman"/>
          <w:color w:val="1F1F1F"/>
          <w:kern w:val="0"/>
          <w:sz w:val="28"/>
          <w:szCs w:val="28"/>
          <w:bdr w:val="none" w:sz="0" w:space="0" w:color="auto" w:frame="1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1F1F1F"/>
          <w:kern w:val="0"/>
          <w:sz w:val="28"/>
          <w:szCs w:val="28"/>
          <w:bdr w:val="none" w:sz="0" w:space="0" w:color="auto" w:frame="1"/>
          <w14:ligatures w14:val="none"/>
        </w:rPr>
        <w:t xml:space="preserve">- </w:t>
      </w:r>
      <w:r w:rsidR="001C3F97" w:rsidRPr="001C3F97">
        <w:rPr>
          <w:rFonts w:ascii="Times New Roman" w:eastAsia="Times New Roman" w:hAnsi="Times New Roman" w:cs="Times New Roman"/>
          <w:b/>
          <w:bCs/>
          <w:color w:val="1F1F1F"/>
          <w:kern w:val="0"/>
          <w:sz w:val="28"/>
          <w:szCs w:val="28"/>
          <w:bdr w:val="none" w:sz="0" w:space="0" w:color="auto" w:frame="1"/>
          <w14:ligatures w14:val="none"/>
        </w:rPr>
        <w:t>Về phía học sinh:</w:t>
      </w:r>
      <w:r w:rsidR="001C3F97" w:rsidRPr="001C3F97">
        <w:rPr>
          <w:rFonts w:ascii="Times New Roman" w:eastAsia="Times New Roman" w:hAnsi="Times New Roman" w:cs="Times New Roman"/>
          <w:color w:val="1F1F1F"/>
          <w:kern w:val="0"/>
          <w:sz w:val="28"/>
          <w:szCs w:val="28"/>
          <w:bdr w:val="none" w:sz="0" w:space="0" w:color="auto" w:frame="1"/>
          <w14:ligatures w14:val="none"/>
        </w:rPr>
        <w:t xml:space="preserve"> Vẫn còn tình trạng vi phạm quy chế </w:t>
      </w:r>
      <w:r>
        <w:rPr>
          <w:rFonts w:ascii="Times New Roman" w:eastAsia="Times New Roman" w:hAnsi="Times New Roman" w:cs="Times New Roman"/>
          <w:color w:val="1F1F1F"/>
          <w:kern w:val="0"/>
          <w:sz w:val="28"/>
          <w:szCs w:val="28"/>
          <w:bdr w:val="none" w:sz="0" w:space="0" w:color="auto" w:frame="1"/>
          <w14:ligatures w14:val="none"/>
        </w:rPr>
        <w:t>kiểm tra</w:t>
      </w:r>
      <w:r w:rsidR="001C3F97" w:rsidRPr="001C3F97">
        <w:rPr>
          <w:rFonts w:ascii="Times New Roman" w:eastAsia="Times New Roman" w:hAnsi="Times New Roman" w:cs="Times New Roman"/>
          <w:color w:val="1F1F1F"/>
          <w:kern w:val="0"/>
          <w:sz w:val="28"/>
          <w:szCs w:val="28"/>
          <w:bdr w:val="none" w:sz="0" w:space="0" w:color="auto" w:frame="1"/>
          <w14:ligatures w14:val="none"/>
        </w:rPr>
        <w:t xml:space="preserve"> tại các lớp 8B, 9B. Đề nghị 2 GVCN làm rõ nguyên nhân và quán triệt nghiêm túc trong </w:t>
      </w:r>
      <w:r w:rsidR="002D56A7">
        <w:rPr>
          <w:rFonts w:ascii="Times New Roman" w:eastAsia="Times New Roman" w:hAnsi="Times New Roman" w:cs="Times New Roman"/>
          <w:color w:val="1F1F1F"/>
          <w:kern w:val="0"/>
          <w:sz w:val="28"/>
          <w:szCs w:val="28"/>
          <w:bdr w:val="none" w:sz="0" w:space="0" w:color="auto" w:frame="1"/>
          <w14:ligatures w14:val="none"/>
        </w:rPr>
        <w:t>HK</w:t>
      </w:r>
      <w:r w:rsidR="001C3F97" w:rsidRPr="001C3F97">
        <w:rPr>
          <w:rFonts w:ascii="Times New Roman" w:eastAsia="Times New Roman" w:hAnsi="Times New Roman" w:cs="Times New Roman"/>
          <w:color w:val="1F1F1F"/>
          <w:kern w:val="0"/>
          <w:sz w:val="28"/>
          <w:szCs w:val="28"/>
          <w:bdr w:val="none" w:sz="0" w:space="0" w:color="auto" w:frame="1"/>
          <w14:ligatures w14:val="none"/>
        </w:rPr>
        <w:t>II.</w:t>
      </w:r>
    </w:p>
    <w:p w14:paraId="05373AF1" w14:textId="11EFE251" w:rsidR="001C3F97" w:rsidRPr="001C3F97" w:rsidRDefault="002162ED" w:rsidP="002162ED">
      <w:pPr>
        <w:spacing w:after="120" w:line="240" w:lineRule="auto"/>
        <w:ind w:left="720"/>
        <w:contextualSpacing/>
        <w:jc w:val="both"/>
        <w:outlineLvl w:val="3"/>
        <w:rPr>
          <w:rFonts w:ascii="Times New Roman" w:eastAsia="Times New Roman" w:hAnsi="Times New Roman" w:cs="Times New Roman"/>
          <w:color w:val="1F1F1F"/>
          <w:kern w:val="0"/>
          <w:sz w:val="28"/>
          <w:szCs w:val="28"/>
          <w:bdr w:val="none" w:sz="0" w:space="0" w:color="auto" w:frame="1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1F1F1F"/>
          <w:kern w:val="0"/>
          <w:sz w:val="28"/>
          <w:szCs w:val="28"/>
          <w:bdr w:val="none" w:sz="0" w:space="0" w:color="auto" w:frame="1"/>
          <w14:ligatures w14:val="none"/>
        </w:rPr>
        <w:t xml:space="preserve">- </w:t>
      </w:r>
      <w:r w:rsidR="001C3F97" w:rsidRPr="001C3F97">
        <w:rPr>
          <w:rFonts w:ascii="Times New Roman" w:eastAsia="Times New Roman" w:hAnsi="Times New Roman" w:cs="Times New Roman"/>
          <w:b/>
          <w:bCs/>
          <w:color w:val="1F1F1F"/>
          <w:kern w:val="0"/>
          <w:sz w:val="28"/>
          <w:szCs w:val="28"/>
          <w:bdr w:val="none" w:sz="0" w:space="0" w:color="auto" w:frame="1"/>
          <w14:ligatures w14:val="none"/>
        </w:rPr>
        <w:t>Về phía giáo viên và tổ chuyên môn:</w:t>
      </w:r>
      <w:r w:rsidR="001C3F97" w:rsidRPr="001C3F97">
        <w:rPr>
          <w:rFonts w:ascii="Times New Roman" w:eastAsia="Times New Roman" w:hAnsi="Times New Roman" w:cs="Times New Roman"/>
          <w:color w:val="1F1F1F"/>
          <w:kern w:val="0"/>
          <w:sz w:val="28"/>
          <w:szCs w:val="28"/>
          <w:bdr w:val="none" w:sz="0" w:space="0" w:color="auto" w:frame="1"/>
          <w14:ligatures w14:val="none"/>
        </w:rPr>
        <w:t xml:space="preserve"> Công tác đôn đốc của các TTCM chưa quyết liệt; nhiều giáo viên còn chậm trễ trong việc hoàn thiện hồ sơ (ký SĐB, lịch báo giảng, sổ chủ nhiệm, giáo án</w:t>
      </w:r>
      <w:r w:rsidR="002D56A7">
        <w:rPr>
          <w:rFonts w:ascii="Times New Roman" w:eastAsia="Times New Roman" w:hAnsi="Times New Roman" w:cs="Times New Roman"/>
          <w:color w:val="1F1F1F"/>
          <w:kern w:val="0"/>
          <w:sz w:val="28"/>
          <w:szCs w:val="28"/>
          <w:bdr w:val="none" w:sz="0" w:space="0" w:color="auto" w:frame="1"/>
          <w14:ligatures w14:val="none"/>
        </w:rPr>
        <w:t>, nhập điểm, nhận xét cuối kỳ</w:t>
      </w:r>
      <w:r w:rsidR="001C3F97" w:rsidRPr="001C3F97">
        <w:rPr>
          <w:rFonts w:ascii="Times New Roman" w:eastAsia="Times New Roman" w:hAnsi="Times New Roman" w:cs="Times New Roman"/>
          <w:color w:val="1F1F1F"/>
          <w:kern w:val="0"/>
          <w:sz w:val="28"/>
          <w:szCs w:val="28"/>
          <w:bdr w:val="none" w:sz="0" w:space="0" w:color="auto" w:frame="1"/>
          <w14:ligatures w14:val="none"/>
        </w:rPr>
        <w:t>), gây ảnh hưởng trực tiếp đến tiến độ tổng hợp báo cáo Học kỳ I.</w:t>
      </w:r>
    </w:p>
    <w:p w14:paraId="06564ED2" w14:textId="2D033375" w:rsidR="00460442" w:rsidRPr="00460442" w:rsidRDefault="00460442" w:rsidP="0003093D">
      <w:pPr>
        <w:spacing w:after="120" w:line="240" w:lineRule="auto"/>
        <w:ind w:firstLine="567"/>
        <w:contextualSpacing/>
        <w:jc w:val="both"/>
        <w:outlineLvl w:val="3"/>
        <w:rPr>
          <w:rFonts w:ascii="Times New Roman" w:eastAsia="Times New Roman" w:hAnsi="Times New Roman" w:cs="Times New Roman"/>
          <w:b/>
          <w:bCs/>
          <w:color w:val="1F1F1F"/>
          <w:kern w:val="0"/>
          <w:sz w:val="28"/>
          <w:szCs w:val="28"/>
          <w14:ligatures w14:val="none"/>
        </w:rPr>
      </w:pPr>
      <w:r w:rsidRPr="00460442">
        <w:rPr>
          <w:rFonts w:ascii="Times New Roman" w:eastAsia="Times New Roman" w:hAnsi="Times New Roman" w:cs="Times New Roman"/>
          <w:b/>
          <w:bCs/>
          <w:color w:val="1F1F1F"/>
          <w:kern w:val="0"/>
          <w:sz w:val="28"/>
          <w:szCs w:val="28"/>
          <w14:ligatures w14:val="none"/>
        </w:rPr>
        <w:t>II</w:t>
      </w:r>
      <w:r w:rsidR="002162ED">
        <w:rPr>
          <w:rFonts w:ascii="Times New Roman" w:eastAsia="Times New Roman" w:hAnsi="Times New Roman" w:cs="Times New Roman"/>
          <w:b/>
          <w:bCs/>
          <w:color w:val="1F1F1F"/>
          <w:kern w:val="0"/>
          <w:sz w:val="28"/>
          <w:szCs w:val="28"/>
          <w14:ligatures w14:val="none"/>
        </w:rPr>
        <w:t xml:space="preserve">. </w:t>
      </w:r>
      <w:r w:rsidRPr="00460442">
        <w:rPr>
          <w:rFonts w:ascii="Times New Roman" w:eastAsia="Times New Roman" w:hAnsi="Times New Roman" w:cs="Times New Roman"/>
          <w:b/>
          <w:bCs/>
          <w:color w:val="1F1F1F"/>
          <w:kern w:val="0"/>
          <w:sz w:val="28"/>
          <w:szCs w:val="28"/>
          <w14:ligatures w14:val="none"/>
        </w:rPr>
        <w:t>KẾ HOẠCH CHUYÊN MÔN TUẦN 19</w:t>
      </w:r>
    </w:p>
    <w:p w14:paraId="56F2EAC6" w14:textId="2146D2B5" w:rsidR="00460442" w:rsidRPr="00460442" w:rsidRDefault="00460442" w:rsidP="00460442">
      <w:pPr>
        <w:spacing w:after="120" w:line="240" w:lineRule="auto"/>
        <w:ind w:firstLine="567"/>
        <w:contextualSpacing/>
        <w:jc w:val="both"/>
        <w:outlineLvl w:val="3"/>
        <w:rPr>
          <w:rFonts w:ascii="Times New Roman" w:eastAsia="Times New Roman" w:hAnsi="Times New Roman" w:cs="Times New Roman"/>
          <w:b/>
          <w:bCs/>
          <w:color w:val="1F1F1F"/>
          <w:kern w:val="0"/>
          <w:sz w:val="28"/>
          <w:szCs w:val="28"/>
          <w14:ligatures w14:val="none"/>
        </w:rPr>
      </w:pPr>
      <w:r w:rsidRPr="00460442">
        <w:rPr>
          <w:rFonts w:ascii="Times New Roman" w:eastAsia="Times New Roman" w:hAnsi="Times New Roman" w:cs="Times New Roman"/>
          <w:b/>
          <w:bCs/>
          <w:color w:val="1F1F1F"/>
          <w:kern w:val="0"/>
          <w:sz w:val="28"/>
          <w:szCs w:val="28"/>
          <w14:ligatures w14:val="none"/>
        </w:rPr>
        <w:t xml:space="preserve">1. </w:t>
      </w:r>
      <w:r w:rsidR="0003093D" w:rsidRPr="00460442">
        <w:rPr>
          <w:rFonts w:ascii="Times New Roman" w:eastAsia="Times New Roman" w:hAnsi="Times New Roman" w:cs="Times New Roman"/>
          <w:b/>
          <w:bCs/>
          <w:color w:val="1F1F1F"/>
          <w:kern w:val="0"/>
          <w:sz w:val="28"/>
          <w:szCs w:val="28"/>
          <w14:ligatures w14:val="none"/>
        </w:rPr>
        <w:t>Công tác giảng dạy</w:t>
      </w:r>
    </w:p>
    <w:p w14:paraId="24A11C2A" w14:textId="16D8FDD4" w:rsidR="00B21E83" w:rsidRPr="00B21E83" w:rsidRDefault="00B21E83" w:rsidP="00B21E83">
      <w:pPr>
        <w:spacing w:after="120" w:line="240" w:lineRule="auto"/>
        <w:ind w:left="720"/>
        <w:contextualSpacing/>
        <w:jc w:val="both"/>
        <w:outlineLvl w:val="3"/>
        <w:rPr>
          <w:rFonts w:ascii="Times New Roman" w:eastAsia="Times New Roman" w:hAnsi="Times New Roman" w:cs="Times New Roman"/>
          <w:color w:val="1F1F1F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1F1F1F"/>
          <w:kern w:val="0"/>
          <w:sz w:val="28"/>
          <w:szCs w:val="28"/>
          <w14:ligatures w14:val="none"/>
        </w:rPr>
        <w:t xml:space="preserve">- </w:t>
      </w:r>
      <w:r w:rsidRPr="00B21E83">
        <w:rPr>
          <w:rFonts w:ascii="Times New Roman" w:eastAsia="Times New Roman" w:hAnsi="Times New Roman" w:cs="Times New Roman"/>
          <w:b/>
          <w:bCs/>
          <w:color w:val="1F1F1F"/>
          <w:kern w:val="0"/>
          <w:sz w:val="28"/>
          <w:szCs w:val="28"/>
          <w14:ligatures w14:val="none"/>
        </w:rPr>
        <w:t>Dạy và học:</w:t>
      </w:r>
      <w:r w:rsidRPr="00B21E83">
        <w:rPr>
          <w:rFonts w:ascii="Times New Roman" w:eastAsia="Times New Roman" w:hAnsi="Times New Roman" w:cs="Times New Roman"/>
          <w:color w:val="1F1F1F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1F1F1F"/>
          <w:kern w:val="0"/>
          <w:sz w:val="28"/>
          <w:szCs w:val="28"/>
          <w14:ligatures w14:val="none"/>
        </w:rPr>
        <w:t>GV thực hiện</w:t>
      </w:r>
      <w:r w:rsidRPr="00B21E83">
        <w:rPr>
          <w:rFonts w:ascii="Times New Roman" w:eastAsia="Times New Roman" w:hAnsi="Times New Roman" w:cs="Times New Roman"/>
          <w:color w:val="1F1F1F"/>
          <w:kern w:val="0"/>
          <w:sz w:val="28"/>
          <w:szCs w:val="28"/>
          <w14:ligatures w14:val="none"/>
        </w:rPr>
        <w:t xml:space="preserve"> dạy học theo Phân công chuyên môn và TKB Học kỳ II. GVBM đảm bảo đúng tiến độ PPCT và đăng tải KHBD lên Drive đúng quy định.</w:t>
      </w:r>
    </w:p>
    <w:p w14:paraId="53C24B7A" w14:textId="33DC4494" w:rsidR="00B21E83" w:rsidRPr="00B21E83" w:rsidRDefault="00B21E83" w:rsidP="00B21E83">
      <w:pPr>
        <w:spacing w:after="120" w:line="240" w:lineRule="auto"/>
        <w:ind w:left="720"/>
        <w:contextualSpacing/>
        <w:jc w:val="both"/>
        <w:outlineLvl w:val="3"/>
        <w:rPr>
          <w:rFonts w:ascii="Times New Roman" w:eastAsia="Times New Roman" w:hAnsi="Times New Roman" w:cs="Times New Roman"/>
          <w:color w:val="1F1F1F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1F1F1F"/>
          <w:kern w:val="0"/>
          <w:sz w:val="28"/>
          <w:szCs w:val="28"/>
          <w14:ligatures w14:val="none"/>
        </w:rPr>
        <w:t>- Công tác d</w:t>
      </w:r>
      <w:r w:rsidRPr="00B21E83">
        <w:rPr>
          <w:rFonts w:ascii="Times New Roman" w:eastAsia="Times New Roman" w:hAnsi="Times New Roman" w:cs="Times New Roman"/>
          <w:b/>
          <w:bCs/>
          <w:color w:val="1F1F1F"/>
          <w:kern w:val="0"/>
          <w:sz w:val="28"/>
          <w:szCs w:val="28"/>
          <w14:ligatures w14:val="none"/>
        </w:rPr>
        <w:t>ạy thay:</w:t>
      </w:r>
      <w:r w:rsidRPr="00B21E83">
        <w:rPr>
          <w:rFonts w:ascii="Times New Roman" w:eastAsia="Times New Roman" w:hAnsi="Times New Roman" w:cs="Times New Roman"/>
          <w:color w:val="1F1F1F"/>
          <w:kern w:val="0"/>
          <w:sz w:val="28"/>
          <w:szCs w:val="28"/>
          <w14:ligatures w14:val="none"/>
        </w:rPr>
        <w:t xml:space="preserve"> TTCM chủ động bố trí dạy thay cho </w:t>
      </w:r>
      <w:r>
        <w:rPr>
          <w:rFonts w:ascii="Times New Roman" w:eastAsia="Times New Roman" w:hAnsi="Times New Roman" w:cs="Times New Roman"/>
          <w:color w:val="1F1F1F"/>
          <w:kern w:val="0"/>
          <w:sz w:val="28"/>
          <w:szCs w:val="28"/>
          <w14:ligatures w14:val="none"/>
        </w:rPr>
        <w:t>CBQL</w:t>
      </w:r>
      <w:r w:rsidR="00702C26">
        <w:rPr>
          <w:rFonts w:ascii="Times New Roman" w:eastAsia="Times New Roman" w:hAnsi="Times New Roman" w:cs="Times New Roman"/>
          <w:color w:val="1F1F1F"/>
          <w:kern w:val="0"/>
          <w:sz w:val="28"/>
          <w:szCs w:val="28"/>
          <w14:ligatures w14:val="none"/>
        </w:rPr>
        <w:t>/</w:t>
      </w:r>
      <w:r>
        <w:rPr>
          <w:rFonts w:ascii="Times New Roman" w:eastAsia="Times New Roman" w:hAnsi="Times New Roman" w:cs="Times New Roman"/>
          <w:color w:val="1F1F1F"/>
          <w:kern w:val="0"/>
          <w:sz w:val="28"/>
          <w:szCs w:val="28"/>
          <w14:ligatures w14:val="none"/>
        </w:rPr>
        <w:t>GV tham gia thi đấu</w:t>
      </w:r>
      <w:r w:rsidR="00702C26">
        <w:rPr>
          <w:rFonts w:ascii="Times New Roman" w:eastAsia="Times New Roman" w:hAnsi="Times New Roman" w:cs="Times New Roman"/>
          <w:color w:val="1F1F1F"/>
          <w:kern w:val="0"/>
          <w:sz w:val="28"/>
          <w:szCs w:val="28"/>
          <w14:ligatures w14:val="none"/>
        </w:rPr>
        <w:t xml:space="preserve"> (Các đ/c Đồng, Hoài, Hoan, Cung, Hào, Tuấn: 15-17/01), CBQL/GVđưa HS thi đấu (Các đ/c Hào, Cung, Quỳnh: 13-15/01)</w:t>
      </w:r>
      <w:r>
        <w:rPr>
          <w:rFonts w:ascii="Times New Roman" w:eastAsia="Times New Roman" w:hAnsi="Times New Roman" w:cs="Times New Roman"/>
          <w:color w:val="1F1F1F"/>
          <w:kern w:val="0"/>
          <w:sz w:val="28"/>
          <w:szCs w:val="28"/>
          <w14:ligatures w14:val="none"/>
        </w:rPr>
        <w:t>, G</w:t>
      </w:r>
      <w:r w:rsidR="002D56A7">
        <w:rPr>
          <w:rFonts w:ascii="Times New Roman" w:eastAsia="Times New Roman" w:hAnsi="Times New Roman" w:cs="Times New Roman"/>
          <w:color w:val="1F1F1F"/>
          <w:kern w:val="0"/>
          <w:sz w:val="28"/>
          <w:szCs w:val="28"/>
          <w14:ligatures w14:val="none"/>
        </w:rPr>
        <w:t>V</w:t>
      </w:r>
      <w:r>
        <w:rPr>
          <w:rFonts w:ascii="Times New Roman" w:eastAsia="Times New Roman" w:hAnsi="Times New Roman" w:cs="Times New Roman"/>
          <w:color w:val="1F1F1F"/>
          <w:kern w:val="0"/>
          <w:sz w:val="28"/>
          <w:szCs w:val="28"/>
          <w14:ligatures w14:val="none"/>
        </w:rPr>
        <w:t xml:space="preserve"> </w:t>
      </w:r>
      <w:r w:rsidRPr="00B21E83">
        <w:rPr>
          <w:rFonts w:ascii="Times New Roman" w:eastAsia="Times New Roman" w:hAnsi="Times New Roman" w:cs="Times New Roman"/>
          <w:color w:val="1F1F1F"/>
          <w:kern w:val="0"/>
          <w:sz w:val="28"/>
          <w:szCs w:val="28"/>
          <w14:ligatures w14:val="none"/>
        </w:rPr>
        <w:t>làm trọng tài</w:t>
      </w:r>
      <w:r w:rsidR="00702C26">
        <w:rPr>
          <w:rFonts w:ascii="Times New Roman" w:eastAsia="Times New Roman" w:hAnsi="Times New Roman" w:cs="Times New Roman"/>
          <w:color w:val="1F1F1F"/>
          <w:kern w:val="0"/>
          <w:sz w:val="28"/>
          <w:szCs w:val="28"/>
          <w14:ligatures w14:val="none"/>
        </w:rPr>
        <w:t xml:space="preserve"> (Các đ/c Tuấn, Liên: 12-17/01)</w:t>
      </w:r>
      <w:r w:rsidRPr="00B21E83">
        <w:rPr>
          <w:rFonts w:ascii="Times New Roman" w:eastAsia="Times New Roman" w:hAnsi="Times New Roman" w:cs="Times New Roman"/>
          <w:color w:val="1F1F1F"/>
          <w:kern w:val="0"/>
          <w:sz w:val="28"/>
          <w:szCs w:val="28"/>
          <w14:ligatures w14:val="none"/>
        </w:rPr>
        <w:t xml:space="preserve"> tại </w:t>
      </w:r>
      <w:r w:rsidR="002D56A7">
        <w:rPr>
          <w:rFonts w:ascii="Times New Roman" w:eastAsia="Times New Roman" w:hAnsi="Times New Roman" w:cs="Times New Roman"/>
          <w:color w:val="1F1F1F"/>
          <w:kern w:val="0"/>
          <w:sz w:val="28"/>
          <w:szCs w:val="28"/>
          <w14:ligatures w14:val="none"/>
        </w:rPr>
        <w:t>ĐH TDTT</w:t>
      </w:r>
      <w:r w:rsidRPr="00B21E83">
        <w:rPr>
          <w:rFonts w:ascii="Times New Roman" w:eastAsia="Times New Roman" w:hAnsi="Times New Roman" w:cs="Times New Roman"/>
          <w:color w:val="1F1F1F"/>
          <w:kern w:val="0"/>
          <w:sz w:val="28"/>
          <w:szCs w:val="28"/>
          <w14:ligatures w14:val="none"/>
        </w:rPr>
        <w:t xml:space="preserve"> xã Cư Jút</w:t>
      </w:r>
      <w:r w:rsidR="002D56A7">
        <w:rPr>
          <w:rFonts w:ascii="Times New Roman" w:eastAsia="Times New Roman" w:hAnsi="Times New Roman" w:cs="Times New Roman"/>
          <w:color w:val="1F1F1F"/>
          <w:kern w:val="0"/>
          <w:sz w:val="28"/>
          <w:szCs w:val="28"/>
          <w14:ligatures w14:val="none"/>
        </w:rPr>
        <w:t>; Môn GDTC toàn trường và môn GDĐP 6D nghỉ học và sẽ được GV bố trí dạy bù sau.</w:t>
      </w:r>
    </w:p>
    <w:p w14:paraId="5FD66774" w14:textId="77777777" w:rsidR="00B21E83" w:rsidRPr="00B21E83" w:rsidRDefault="00B21E83" w:rsidP="00B21E83">
      <w:pPr>
        <w:spacing w:after="120" w:line="240" w:lineRule="auto"/>
        <w:ind w:firstLine="567"/>
        <w:contextualSpacing/>
        <w:jc w:val="both"/>
        <w:outlineLvl w:val="3"/>
        <w:rPr>
          <w:rFonts w:ascii="Times New Roman" w:eastAsia="Times New Roman" w:hAnsi="Times New Roman" w:cs="Times New Roman"/>
          <w:color w:val="1F1F1F"/>
          <w:kern w:val="0"/>
          <w:sz w:val="28"/>
          <w:szCs w:val="28"/>
          <w14:ligatures w14:val="none"/>
        </w:rPr>
      </w:pPr>
      <w:r w:rsidRPr="00B21E83">
        <w:rPr>
          <w:rFonts w:ascii="Times New Roman" w:eastAsia="Times New Roman" w:hAnsi="Times New Roman" w:cs="Times New Roman"/>
          <w:b/>
          <w:bCs/>
          <w:color w:val="1F1F1F"/>
          <w:kern w:val="0"/>
          <w:sz w:val="28"/>
          <w:szCs w:val="28"/>
          <w14:ligatures w14:val="none"/>
        </w:rPr>
        <w:t>2. Công tác chủ nhiệm</w:t>
      </w:r>
    </w:p>
    <w:p w14:paraId="3F4BA8B4" w14:textId="13096994" w:rsidR="00B21E83" w:rsidRPr="00B21E83" w:rsidRDefault="00CA2873" w:rsidP="00CA2873">
      <w:pPr>
        <w:spacing w:after="120" w:line="240" w:lineRule="auto"/>
        <w:ind w:left="720"/>
        <w:contextualSpacing/>
        <w:jc w:val="both"/>
        <w:outlineLvl w:val="3"/>
        <w:rPr>
          <w:rFonts w:ascii="Times New Roman" w:eastAsia="Times New Roman" w:hAnsi="Times New Roman" w:cs="Times New Roman"/>
          <w:color w:val="1F1F1F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1F1F1F"/>
          <w:kern w:val="0"/>
          <w:sz w:val="28"/>
          <w:szCs w:val="28"/>
          <w14:ligatures w14:val="none"/>
        </w:rPr>
        <w:t xml:space="preserve">- </w:t>
      </w:r>
      <w:r w:rsidR="00B21E83" w:rsidRPr="00B21E83">
        <w:rPr>
          <w:rFonts w:ascii="Times New Roman" w:eastAsia="Times New Roman" w:hAnsi="Times New Roman" w:cs="Times New Roman"/>
          <w:b/>
          <w:bCs/>
          <w:color w:val="1F1F1F"/>
          <w:kern w:val="0"/>
          <w:sz w:val="28"/>
          <w:szCs w:val="28"/>
          <w14:ligatures w14:val="none"/>
        </w:rPr>
        <w:t>Nề nếp:</w:t>
      </w:r>
      <w:r w:rsidR="00B21E83" w:rsidRPr="00B21E83">
        <w:rPr>
          <w:rFonts w:ascii="Times New Roman" w:eastAsia="Times New Roman" w:hAnsi="Times New Roman" w:cs="Times New Roman"/>
          <w:color w:val="1F1F1F"/>
          <w:kern w:val="0"/>
          <w:sz w:val="28"/>
          <w:szCs w:val="28"/>
          <w14:ligatures w14:val="none"/>
        </w:rPr>
        <w:t xml:space="preserve"> Ổn định nề nếp lớp học, kiểm tra việc chuẩn bị sách vở của học sinh ngay từ tiết đầu Học kỳ II.</w:t>
      </w:r>
    </w:p>
    <w:p w14:paraId="5493D9E1" w14:textId="782B9F0F" w:rsidR="00B21E83" w:rsidRPr="00B21E83" w:rsidRDefault="00CA2873" w:rsidP="00CA2873">
      <w:pPr>
        <w:spacing w:after="120" w:line="240" w:lineRule="auto"/>
        <w:ind w:left="720"/>
        <w:contextualSpacing/>
        <w:jc w:val="both"/>
        <w:outlineLvl w:val="3"/>
        <w:rPr>
          <w:rFonts w:ascii="Times New Roman" w:eastAsia="Times New Roman" w:hAnsi="Times New Roman" w:cs="Times New Roman"/>
          <w:color w:val="1F1F1F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1F1F1F"/>
          <w:kern w:val="0"/>
          <w:sz w:val="28"/>
          <w:szCs w:val="28"/>
          <w14:ligatures w14:val="none"/>
        </w:rPr>
        <w:t xml:space="preserve">- </w:t>
      </w:r>
      <w:r w:rsidR="00B21E83" w:rsidRPr="00B21E83">
        <w:rPr>
          <w:rFonts w:ascii="Times New Roman" w:eastAsia="Times New Roman" w:hAnsi="Times New Roman" w:cs="Times New Roman"/>
          <w:color w:val="1F1F1F"/>
          <w:kern w:val="0"/>
          <w:sz w:val="28"/>
          <w:szCs w:val="28"/>
          <w14:ligatures w14:val="none"/>
        </w:rPr>
        <w:t xml:space="preserve">Theo dõi sát sao học sinh tham gia </w:t>
      </w:r>
      <w:r w:rsidR="00702C26">
        <w:rPr>
          <w:rFonts w:ascii="Times New Roman" w:eastAsia="Times New Roman" w:hAnsi="Times New Roman" w:cs="Times New Roman"/>
          <w:color w:val="1F1F1F"/>
          <w:kern w:val="0"/>
          <w:sz w:val="28"/>
          <w:szCs w:val="28"/>
          <w14:ligatures w14:val="none"/>
        </w:rPr>
        <w:t>ĐH TDTT</w:t>
      </w:r>
      <w:r w:rsidR="00B21E83" w:rsidRPr="00B21E83">
        <w:rPr>
          <w:rFonts w:ascii="Times New Roman" w:eastAsia="Times New Roman" w:hAnsi="Times New Roman" w:cs="Times New Roman"/>
          <w:color w:val="1F1F1F"/>
          <w:kern w:val="0"/>
          <w:sz w:val="28"/>
          <w:szCs w:val="28"/>
          <w14:ligatures w14:val="none"/>
        </w:rPr>
        <w:t xml:space="preserve"> (Thứ 3, 4</w:t>
      </w:r>
      <w:r w:rsidR="00702C26">
        <w:rPr>
          <w:rFonts w:ascii="Times New Roman" w:eastAsia="Times New Roman" w:hAnsi="Times New Roman" w:cs="Times New Roman"/>
          <w:color w:val="1F1F1F"/>
          <w:kern w:val="0"/>
          <w:sz w:val="28"/>
          <w:szCs w:val="28"/>
          <w14:ligatures w14:val="none"/>
        </w:rPr>
        <w:t>, 5</w:t>
      </w:r>
      <w:r w:rsidR="00B21E83" w:rsidRPr="00B21E83">
        <w:rPr>
          <w:rFonts w:ascii="Times New Roman" w:eastAsia="Times New Roman" w:hAnsi="Times New Roman" w:cs="Times New Roman"/>
          <w:color w:val="1F1F1F"/>
          <w:kern w:val="0"/>
          <w:sz w:val="28"/>
          <w:szCs w:val="28"/>
          <w14:ligatures w14:val="none"/>
        </w:rPr>
        <w:t>); quán triệt nghiêm túc vấn đề an toàn giao thông và giờ giấc đi về.</w:t>
      </w:r>
    </w:p>
    <w:p w14:paraId="471A7A6F" w14:textId="2AF7E450" w:rsidR="00B21E83" w:rsidRPr="00B21E83" w:rsidRDefault="00B21E83" w:rsidP="00B21E83">
      <w:pPr>
        <w:spacing w:after="120" w:line="240" w:lineRule="auto"/>
        <w:ind w:firstLine="567"/>
        <w:contextualSpacing/>
        <w:jc w:val="both"/>
        <w:outlineLvl w:val="3"/>
        <w:rPr>
          <w:rFonts w:ascii="Times New Roman" w:eastAsia="Times New Roman" w:hAnsi="Times New Roman" w:cs="Times New Roman"/>
          <w:color w:val="1F1F1F"/>
          <w:kern w:val="0"/>
          <w:sz w:val="28"/>
          <w:szCs w:val="28"/>
          <w14:ligatures w14:val="none"/>
        </w:rPr>
      </w:pPr>
      <w:r w:rsidRPr="00B21E83">
        <w:rPr>
          <w:rFonts w:ascii="Times New Roman" w:eastAsia="Times New Roman" w:hAnsi="Times New Roman" w:cs="Times New Roman"/>
          <w:b/>
          <w:bCs/>
          <w:color w:val="1F1F1F"/>
          <w:kern w:val="0"/>
          <w:sz w:val="28"/>
          <w:szCs w:val="28"/>
          <w14:ligatures w14:val="none"/>
        </w:rPr>
        <w:t>3. Công tác khác</w:t>
      </w:r>
    </w:p>
    <w:p w14:paraId="7B1B6716" w14:textId="7C8A62F5" w:rsidR="00702C26" w:rsidRDefault="00702C26" w:rsidP="00CA2873">
      <w:pPr>
        <w:spacing w:after="120" w:line="240" w:lineRule="auto"/>
        <w:ind w:left="720"/>
        <w:contextualSpacing/>
        <w:jc w:val="both"/>
        <w:outlineLvl w:val="3"/>
        <w:rPr>
          <w:rFonts w:ascii="Times New Roman" w:eastAsia="Times New Roman" w:hAnsi="Times New Roman" w:cs="Times New Roman"/>
          <w:color w:val="1F1F1F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color w:val="1F1F1F"/>
          <w:kern w:val="0"/>
          <w:sz w:val="28"/>
          <w:szCs w:val="28"/>
          <w14:ligatures w14:val="none"/>
        </w:rPr>
        <w:t>- Tham mưu nhà trường thành lập hội đồng sáng kiến cấp trường</w:t>
      </w:r>
      <w:r w:rsidR="00A3649D">
        <w:rPr>
          <w:rFonts w:ascii="Times New Roman" w:eastAsia="Times New Roman" w:hAnsi="Times New Roman" w:cs="Times New Roman"/>
          <w:color w:val="1F1F1F"/>
          <w:kern w:val="0"/>
          <w:sz w:val="28"/>
          <w:szCs w:val="28"/>
          <w14:ligatures w14:val="none"/>
        </w:rPr>
        <w:t>, các SK có tỉ lệ đạo văn dưới 30% hoàn thiện SK và nộp bản pdf + bản in trước 15/01/2026.</w:t>
      </w:r>
    </w:p>
    <w:p w14:paraId="5DD7CB2A" w14:textId="7C559AAA" w:rsidR="00B21E83" w:rsidRPr="00B21E83" w:rsidRDefault="00CA2873" w:rsidP="00CA2873">
      <w:pPr>
        <w:spacing w:after="120" w:line="240" w:lineRule="auto"/>
        <w:ind w:left="720"/>
        <w:contextualSpacing/>
        <w:jc w:val="both"/>
        <w:outlineLvl w:val="3"/>
        <w:rPr>
          <w:rFonts w:ascii="Times New Roman" w:eastAsia="Times New Roman" w:hAnsi="Times New Roman" w:cs="Times New Roman"/>
          <w:color w:val="1F1F1F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color w:val="1F1F1F"/>
          <w:kern w:val="0"/>
          <w:sz w:val="28"/>
          <w:szCs w:val="28"/>
          <w14:ligatures w14:val="none"/>
        </w:rPr>
        <w:t xml:space="preserve">- </w:t>
      </w:r>
      <w:r w:rsidR="00B21E83" w:rsidRPr="00B21E83">
        <w:rPr>
          <w:rFonts w:ascii="Times New Roman" w:eastAsia="Times New Roman" w:hAnsi="Times New Roman" w:cs="Times New Roman"/>
          <w:color w:val="1F1F1F"/>
          <w:kern w:val="0"/>
          <w:sz w:val="28"/>
          <w:szCs w:val="28"/>
          <w14:ligatures w14:val="none"/>
        </w:rPr>
        <w:t>Tổ chức đoàn CB, GV, NV và học sinh tham gia Hội thao xã Cư Jút đảm bảo an toàn, nghiêm túc.</w:t>
      </w:r>
    </w:p>
    <w:p w14:paraId="3A99F81A" w14:textId="3F954988" w:rsidR="00B21E83" w:rsidRPr="00B21E83" w:rsidRDefault="00CA2873" w:rsidP="00CA2873">
      <w:pPr>
        <w:spacing w:after="120" w:line="240" w:lineRule="auto"/>
        <w:ind w:left="720"/>
        <w:contextualSpacing/>
        <w:jc w:val="both"/>
        <w:outlineLvl w:val="3"/>
        <w:rPr>
          <w:rFonts w:ascii="Times New Roman" w:eastAsia="Times New Roman" w:hAnsi="Times New Roman" w:cs="Times New Roman"/>
          <w:color w:val="1F1F1F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color w:val="1F1F1F"/>
          <w:kern w:val="0"/>
          <w:sz w:val="28"/>
          <w:szCs w:val="28"/>
          <w14:ligatures w14:val="none"/>
        </w:rPr>
        <w:t xml:space="preserve">- </w:t>
      </w:r>
      <w:r w:rsidR="00B21E83" w:rsidRPr="00B21E83">
        <w:rPr>
          <w:rFonts w:ascii="Times New Roman" w:eastAsia="Times New Roman" w:hAnsi="Times New Roman" w:cs="Times New Roman"/>
          <w:color w:val="1F1F1F"/>
          <w:kern w:val="0"/>
          <w:sz w:val="28"/>
          <w:szCs w:val="28"/>
          <w14:ligatures w14:val="none"/>
        </w:rPr>
        <w:t>Đ/c Tuấn, Đ/c Liên thực hiện nhiệm vụ trọng tài theo điều động của Ban tổ chức.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851B01" w:rsidRPr="00460442" w14:paraId="56A5B46C" w14:textId="77777777" w:rsidTr="00851B01">
        <w:tc>
          <w:tcPr>
            <w:tcW w:w="4675" w:type="dxa"/>
          </w:tcPr>
          <w:p w14:paraId="0F5CA741" w14:textId="77777777" w:rsidR="00851B01" w:rsidRPr="00460442" w:rsidRDefault="00851B01" w:rsidP="0031093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5" w:type="dxa"/>
          </w:tcPr>
          <w:p w14:paraId="4420FFC4" w14:textId="4C927EDA" w:rsidR="00851B01" w:rsidRPr="00DB182E" w:rsidRDefault="00851B01" w:rsidP="004D48D2">
            <w:pPr>
              <w:contextualSpacing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DB182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Cư J</w:t>
            </w:r>
            <w:r w:rsidR="00395F51" w:rsidRPr="00DB182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ú</w:t>
            </w:r>
            <w:r w:rsidRPr="00DB182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t, ngày </w:t>
            </w:r>
            <w:r w:rsidR="00CA2873" w:rsidRPr="00DB182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12</w:t>
            </w:r>
            <w:r w:rsidRPr="00DB182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tháng </w:t>
            </w:r>
            <w:r w:rsidR="00CA2873" w:rsidRPr="00DB182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01</w:t>
            </w:r>
            <w:r w:rsidRPr="00DB182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năm 202</w:t>
            </w:r>
            <w:r w:rsidR="00CA2873" w:rsidRPr="00DB182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6</w:t>
            </w:r>
          </w:p>
          <w:p w14:paraId="3A2B4CD8" w14:textId="77777777" w:rsidR="00851B01" w:rsidRPr="00CA2873" w:rsidRDefault="00851B01" w:rsidP="004D48D2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A287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PHÓ HIỆU TRƯỞNG</w:t>
            </w:r>
          </w:p>
          <w:p w14:paraId="0941143F" w14:textId="77777777" w:rsidR="00851B01" w:rsidRPr="00CA2873" w:rsidRDefault="00851B01" w:rsidP="004D48D2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868BD4C" w14:textId="77777777" w:rsidR="00851B01" w:rsidRPr="00702C26" w:rsidRDefault="00851B01" w:rsidP="004D48D2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  <w:p w14:paraId="7E2BBA61" w14:textId="77777777" w:rsidR="00702C26" w:rsidRPr="00CA2873" w:rsidRDefault="00702C26" w:rsidP="004D48D2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089198A" w14:textId="3CD10E28" w:rsidR="00851B01" w:rsidRPr="00CA2873" w:rsidRDefault="00395F51" w:rsidP="004D48D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287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Nguyễn Hào</w:t>
            </w:r>
          </w:p>
        </w:tc>
      </w:tr>
    </w:tbl>
    <w:p w14:paraId="505171AF" w14:textId="77777777" w:rsidR="003A6197" w:rsidRPr="00460442" w:rsidRDefault="003A6197" w:rsidP="00702C2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3A6197" w:rsidRPr="00460442" w:rsidSect="00702C26">
      <w:pgSz w:w="12240" w:h="15840"/>
      <w:pgMar w:top="567" w:right="900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F3326"/>
    <w:multiLevelType w:val="multilevel"/>
    <w:tmpl w:val="EFB47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651593"/>
    <w:multiLevelType w:val="multilevel"/>
    <w:tmpl w:val="9A74E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09794D"/>
    <w:multiLevelType w:val="multilevel"/>
    <w:tmpl w:val="B7165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E84A76"/>
    <w:multiLevelType w:val="multilevel"/>
    <w:tmpl w:val="A46A1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E007EF"/>
    <w:multiLevelType w:val="multilevel"/>
    <w:tmpl w:val="F40AB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00176D"/>
    <w:multiLevelType w:val="multilevel"/>
    <w:tmpl w:val="B686B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927580"/>
    <w:multiLevelType w:val="multilevel"/>
    <w:tmpl w:val="22DCA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737279"/>
    <w:multiLevelType w:val="multilevel"/>
    <w:tmpl w:val="C18A6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161066"/>
    <w:multiLevelType w:val="multilevel"/>
    <w:tmpl w:val="BB52D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A565945"/>
    <w:multiLevelType w:val="multilevel"/>
    <w:tmpl w:val="D75EC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FE352A9"/>
    <w:multiLevelType w:val="multilevel"/>
    <w:tmpl w:val="C17C6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1F83593"/>
    <w:multiLevelType w:val="multilevel"/>
    <w:tmpl w:val="EB1C1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8513524"/>
    <w:multiLevelType w:val="multilevel"/>
    <w:tmpl w:val="A94C7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25913F8"/>
    <w:multiLevelType w:val="multilevel"/>
    <w:tmpl w:val="92322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29335C1"/>
    <w:multiLevelType w:val="hybridMultilevel"/>
    <w:tmpl w:val="A2DEA294"/>
    <w:lvl w:ilvl="0" w:tplc="07F21680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C301B43"/>
    <w:multiLevelType w:val="multilevel"/>
    <w:tmpl w:val="081C9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E864051"/>
    <w:multiLevelType w:val="multilevel"/>
    <w:tmpl w:val="42820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1340815"/>
    <w:multiLevelType w:val="multilevel"/>
    <w:tmpl w:val="67CC8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38B3D75"/>
    <w:multiLevelType w:val="multilevel"/>
    <w:tmpl w:val="D9529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A052C0D"/>
    <w:multiLevelType w:val="multilevel"/>
    <w:tmpl w:val="7032D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43978D6"/>
    <w:multiLevelType w:val="multilevel"/>
    <w:tmpl w:val="1318C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4F526F8"/>
    <w:multiLevelType w:val="multilevel"/>
    <w:tmpl w:val="7362D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B2C159B"/>
    <w:multiLevelType w:val="multilevel"/>
    <w:tmpl w:val="0C660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56921297">
    <w:abstractNumId w:val="21"/>
  </w:num>
  <w:num w:numId="2" w16cid:durableId="1187871635">
    <w:abstractNumId w:val="11"/>
  </w:num>
  <w:num w:numId="3" w16cid:durableId="1999577931">
    <w:abstractNumId w:val="22"/>
  </w:num>
  <w:num w:numId="4" w16cid:durableId="1289627166">
    <w:abstractNumId w:val="6"/>
  </w:num>
  <w:num w:numId="5" w16cid:durableId="2071146953">
    <w:abstractNumId w:val="20"/>
  </w:num>
  <w:num w:numId="6" w16cid:durableId="1096903165">
    <w:abstractNumId w:val="9"/>
  </w:num>
  <w:num w:numId="7" w16cid:durableId="139006834">
    <w:abstractNumId w:val="2"/>
  </w:num>
  <w:num w:numId="8" w16cid:durableId="2012634651">
    <w:abstractNumId w:val="7"/>
  </w:num>
  <w:num w:numId="9" w16cid:durableId="1122654899">
    <w:abstractNumId w:val="1"/>
  </w:num>
  <w:num w:numId="10" w16cid:durableId="966354615">
    <w:abstractNumId w:val="13"/>
  </w:num>
  <w:num w:numId="11" w16cid:durableId="1804737895">
    <w:abstractNumId w:val="17"/>
  </w:num>
  <w:num w:numId="12" w16cid:durableId="76250877">
    <w:abstractNumId w:val="10"/>
  </w:num>
  <w:num w:numId="13" w16cid:durableId="2031954850">
    <w:abstractNumId w:val="12"/>
  </w:num>
  <w:num w:numId="14" w16cid:durableId="1322540937">
    <w:abstractNumId w:val="4"/>
  </w:num>
  <w:num w:numId="15" w16cid:durableId="1345861522">
    <w:abstractNumId w:val="18"/>
  </w:num>
  <w:num w:numId="16" w16cid:durableId="1057313068">
    <w:abstractNumId w:val="3"/>
  </w:num>
  <w:num w:numId="17" w16cid:durableId="390813501">
    <w:abstractNumId w:val="16"/>
  </w:num>
  <w:num w:numId="18" w16cid:durableId="1681391669">
    <w:abstractNumId w:val="5"/>
  </w:num>
  <w:num w:numId="19" w16cid:durableId="25640115">
    <w:abstractNumId w:val="8"/>
  </w:num>
  <w:num w:numId="20" w16cid:durableId="2000502751">
    <w:abstractNumId w:val="14"/>
  </w:num>
  <w:num w:numId="21" w16cid:durableId="733509608">
    <w:abstractNumId w:val="15"/>
  </w:num>
  <w:num w:numId="22" w16cid:durableId="1679574860">
    <w:abstractNumId w:val="19"/>
  </w:num>
  <w:num w:numId="23" w16cid:durableId="20329504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B01"/>
    <w:rsid w:val="0003093D"/>
    <w:rsid w:val="000D0335"/>
    <w:rsid w:val="000F7D55"/>
    <w:rsid w:val="00170684"/>
    <w:rsid w:val="001C3F97"/>
    <w:rsid w:val="00200BCF"/>
    <w:rsid w:val="002162ED"/>
    <w:rsid w:val="0024287B"/>
    <w:rsid w:val="002D56A7"/>
    <w:rsid w:val="00310936"/>
    <w:rsid w:val="00395F51"/>
    <w:rsid w:val="003A6197"/>
    <w:rsid w:val="00460442"/>
    <w:rsid w:val="004D48D2"/>
    <w:rsid w:val="004F1194"/>
    <w:rsid w:val="005C2FE5"/>
    <w:rsid w:val="00702C26"/>
    <w:rsid w:val="00851B01"/>
    <w:rsid w:val="00953789"/>
    <w:rsid w:val="009A6A5D"/>
    <w:rsid w:val="009D3C53"/>
    <w:rsid w:val="00A3649D"/>
    <w:rsid w:val="00AE01DD"/>
    <w:rsid w:val="00B21E83"/>
    <w:rsid w:val="00B34C04"/>
    <w:rsid w:val="00B666ED"/>
    <w:rsid w:val="00BD5224"/>
    <w:rsid w:val="00C0502B"/>
    <w:rsid w:val="00C0615A"/>
    <w:rsid w:val="00CA2873"/>
    <w:rsid w:val="00D92465"/>
    <w:rsid w:val="00DB182E"/>
    <w:rsid w:val="00E523A5"/>
    <w:rsid w:val="00ED4E00"/>
    <w:rsid w:val="00EE4CBC"/>
    <w:rsid w:val="00EE5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A2D230"/>
  <w15:chartTrackingRefBased/>
  <w15:docId w15:val="{C073AE7E-18D5-49C8-811C-60AD5A274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51B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1B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1B0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1B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1B0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1B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1B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1B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1B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1B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1B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1B0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1B0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1B0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1B0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1B0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1B0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1B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1B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1B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1B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1B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1B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1B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1B0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1B0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1B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1B0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1B01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851B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330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Administrator</cp:lastModifiedBy>
  <cp:revision>4</cp:revision>
  <dcterms:created xsi:type="dcterms:W3CDTF">2026-01-12T05:50:00Z</dcterms:created>
  <dcterms:modified xsi:type="dcterms:W3CDTF">2026-01-12T06:08:00Z</dcterms:modified>
</cp:coreProperties>
</file>