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22101" w14:textId="33490C30" w:rsidR="00F45DBA" w:rsidRDefault="00F45DBA" w:rsidP="00F45DBA">
      <w:pPr>
        <w:spacing w:before="100" w:beforeAutospacing="1" w:after="100" w:afterAutospacing="1" w:line="240" w:lineRule="auto"/>
        <w:contextualSpacing/>
        <w:jc w:val="center"/>
        <w:rPr>
          <w:rFonts w:ascii="Times New Roman" w:eastAsia="Times New Roman" w:hAnsi="Times New Roman" w:cs="Times New Roman"/>
          <w:kern w:val="0"/>
          <w:sz w:val="28"/>
          <w:szCs w:val="28"/>
          <w14:ligatures w14:val="none"/>
        </w:rPr>
      </w:pPr>
      <w:r w:rsidRPr="00F45DBA">
        <w:rPr>
          <w:rFonts w:ascii="Times New Roman" w:eastAsia="Times New Roman" w:hAnsi="Times New Roman" w:cs="Times New Roman"/>
          <w:b/>
          <w:bCs/>
          <w:kern w:val="0"/>
          <w:sz w:val="28"/>
          <w:szCs w:val="28"/>
          <w14:ligatures w14:val="none"/>
        </w:rPr>
        <w:t>KẾ HOẠCH CÔNG TÁC CHUYÊN MÔN TUẦN 23</w:t>
      </w:r>
    </w:p>
    <w:p w14:paraId="6278A3E1" w14:textId="47696964" w:rsidR="00F45DBA" w:rsidRPr="00F45DBA" w:rsidRDefault="00F45DBA" w:rsidP="00F45DBA">
      <w:pPr>
        <w:spacing w:before="100" w:beforeAutospacing="1" w:after="100" w:afterAutospacing="1" w:line="240" w:lineRule="auto"/>
        <w:contextualSpacing/>
        <w:jc w:val="center"/>
        <w:rPr>
          <w:rFonts w:ascii="Times New Roman" w:eastAsia="Times New Roman" w:hAnsi="Times New Roman" w:cs="Times New Roman"/>
          <w:kern w:val="0"/>
          <w:sz w:val="28"/>
          <w:szCs w:val="28"/>
          <w14:ligatures w14:val="none"/>
        </w:rPr>
      </w:pPr>
      <w:r w:rsidRPr="00F45DBA">
        <w:rPr>
          <w:rFonts w:ascii="Times New Roman" w:eastAsia="Times New Roman" w:hAnsi="Times New Roman" w:cs="Times New Roman"/>
          <w:i/>
          <w:iCs/>
          <w:kern w:val="0"/>
          <w:sz w:val="28"/>
          <w:szCs w:val="28"/>
          <w14:ligatures w14:val="none"/>
        </w:rPr>
        <w:t>(Thời gian: Từ ngày 2</w:t>
      </w:r>
      <w:r w:rsidR="00DA5D41">
        <w:rPr>
          <w:rFonts w:ascii="Times New Roman" w:eastAsia="Times New Roman" w:hAnsi="Times New Roman" w:cs="Times New Roman"/>
          <w:i/>
          <w:iCs/>
          <w:kern w:val="0"/>
          <w:sz w:val="28"/>
          <w:szCs w:val="28"/>
          <w14:ligatures w14:val="none"/>
        </w:rPr>
        <w:t>3</w:t>
      </w:r>
      <w:r w:rsidRPr="00F45DBA">
        <w:rPr>
          <w:rFonts w:ascii="Times New Roman" w:eastAsia="Times New Roman" w:hAnsi="Times New Roman" w:cs="Times New Roman"/>
          <w:i/>
          <w:iCs/>
          <w:kern w:val="0"/>
          <w:sz w:val="28"/>
          <w:szCs w:val="28"/>
          <w14:ligatures w14:val="none"/>
        </w:rPr>
        <w:t>/02/2026 đến ngày 2</w:t>
      </w:r>
      <w:r w:rsidR="00DA5D41">
        <w:rPr>
          <w:rFonts w:ascii="Times New Roman" w:eastAsia="Times New Roman" w:hAnsi="Times New Roman" w:cs="Times New Roman"/>
          <w:i/>
          <w:iCs/>
          <w:kern w:val="0"/>
          <w:sz w:val="28"/>
          <w:szCs w:val="28"/>
          <w14:ligatures w14:val="none"/>
        </w:rPr>
        <w:t>7</w:t>
      </w:r>
      <w:r w:rsidR="004642C5">
        <w:rPr>
          <w:rFonts w:ascii="Times New Roman" w:eastAsia="Times New Roman" w:hAnsi="Times New Roman" w:cs="Times New Roman"/>
          <w:i/>
          <w:iCs/>
          <w:kern w:val="0"/>
          <w:sz w:val="28"/>
          <w:szCs w:val="28"/>
          <w14:ligatures w14:val="none"/>
        </w:rPr>
        <w:t>\</w:t>
      </w:r>
      <w:r w:rsidRPr="00F45DBA">
        <w:rPr>
          <w:rFonts w:ascii="Times New Roman" w:eastAsia="Times New Roman" w:hAnsi="Times New Roman" w:cs="Times New Roman"/>
          <w:i/>
          <w:iCs/>
          <w:kern w:val="0"/>
          <w:sz w:val="28"/>
          <w:szCs w:val="28"/>
          <w14:ligatures w14:val="none"/>
        </w:rPr>
        <w:t>/02/2026)</w:t>
      </w:r>
    </w:p>
    <w:p w14:paraId="11E178D6" w14:textId="4B9B0B9C" w:rsidR="00F45DBA" w:rsidRDefault="00F45DBA" w:rsidP="00F45DBA">
      <w:pPr>
        <w:spacing w:before="100" w:beforeAutospacing="1" w:after="100" w:afterAutospacing="1" w:line="240" w:lineRule="auto"/>
        <w:contextualSpacing/>
        <w:jc w:val="both"/>
        <w:rPr>
          <w:rFonts w:ascii="Times New Roman" w:eastAsia="Times New Roman" w:hAnsi="Times New Roman" w:cs="Times New Roman"/>
          <w:kern w:val="0"/>
          <w:sz w:val="28"/>
          <w:szCs w:val="28"/>
          <w14:ligatures w14:val="none"/>
        </w:rPr>
      </w:pPr>
      <w:r w:rsidRPr="00F45DBA">
        <w:rPr>
          <w:rFonts w:ascii="Times New Roman" w:eastAsia="Times New Roman" w:hAnsi="Times New Roman" w:cs="Times New Roman"/>
          <w:b/>
          <w:bCs/>
          <w:kern w:val="0"/>
          <w:sz w:val="28"/>
          <w:szCs w:val="28"/>
          <w14:ligatures w14:val="none"/>
        </w:rPr>
        <w:t xml:space="preserve">I. ĐÁNH GIÁ TÌNH HÌNH TUẦN 22 </w:t>
      </w:r>
      <w:r w:rsidR="00637453" w:rsidRPr="00F45DBA">
        <w:rPr>
          <w:rFonts w:ascii="Times New Roman" w:eastAsia="Times New Roman" w:hAnsi="Times New Roman" w:cs="Times New Roman"/>
          <w:kern w:val="0"/>
          <w:sz w:val="28"/>
          <w:szCs w:val="28"/>
          <w14:ligatures w14:val="none"/>
        </w:rPr>
        <w:t xml:space="preserve">(tuần trước tết) </w:t>
      </w:r>
    </w:p>
    <w:p w14:paraId="4933CCA0" w14:textId="14656BB3" w:rsidR="00F45DBA" w:rsidRPr="00F45DBA" w:rsidRDefault="00F45DBA" w:rsidP="00F45DBA">
      <w:pPr>
        <w:spacing w:before="100" w:beforeAutospacing="1" w:after="100" w:afterAutospacing="1" w:line="240" w:lineRule="auto"/>
        <w:contextualSpacing/>
        <w:jc w:val="both"/>
        <w:rPr>
          <w:rFonts w:ascii="Times New Roman" w:eastAsia="Times New Roman" w:hAnsi="Times New Roman" w:cs="Times New Roman"/>
          <w:kern w:val="0"/>
          <w:sz w:val="28"/>
          <w:szCs w:val="28"/>
          <w14:ligatures w14:val="none"/>
        </w:rPr>
      </w:pPr>
      <w:r w:rsidRPr="00F45DBA">
        <w:rPr>
          <w:rFonts w:ascii="Times New Roman" w:eastAsia="Times New Roman" w:hAnsi="Times New Roman" w:cs="Times New Roman"/>
          <w:b/>
          <w:bCs/>
          <w:kern w:val="0"/>
          <w:sz w:val="28"/>
          <w:szCs w:val="28"/>
          <w14:ligatures w14:val="none"/>
        </w:rPr>
        <w:t>1. Ưu điểm:</w:t>
      </w:r>
    </w:p>
    <w:p w14:paraId="633DE074" w14:textId="2AF333F4" w:rsidR="00F45DBA" w:rsidRPr="00F45DBA" w:rsidRDefault="00F45DBA" w:rsidP="00F45DBA">
      <w:pPr>
        <w:spacing w:before="100" w:beforeAutospacing="1" w:after="100" w:afterAutospacing="1" w:line="240"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F45DBA">
        <w:rPr>
          <w:rFonts w:ascii="Times New Roman" w:eastAsia="Times New Roman" w:hAnsi="Times New Roman" w:cs="Times New Roman"/>
          <w:kern w:val="0"/>
          <w:sz w:val="28"/>
          <w:szCs w:val="28"/>
          <w14:ligatures w14:val="none"/>
        </w:rPr>
        <w:t>Giáo viên đã thực hiện nghiêm túc quy chế chuyên môn và thời khóa biểu tuần 22; hoàn thành chương trình trước khi nghỉ Tết.</w:t>
      </w:r>
    </w:p>
    <w:p w14:paraId="57D8A32C" w14:textId="1FE82138" w:rsidR="00F45DBA" w:rsidRPr="00F45DBA" w:rsidRDefault="00F45DBA" w:rsidP="00F45DBA">
      <w:pPr>
        <w:spacing w:before="100" w:beforeAutospacing="1" w:after="100" w:afterAutospacing="1" w:line="240"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F45DBA">
        <w:rPr>
          <w:rFonts w:ascii="Times New Roman" w:eastAsia="Times New Roman" w:hAnsi="Times New Roman" w:cs="Times New Roman"/>
          <w:kern w:val="0"/>
          <w:sz w:val="28"/>
          <w:szCs w:val="28"/>
          <w14:ligatures w14:val="none"/>
        </w:rPr>
        <w:t>Các Tổ chuyên môn đã sinh hoạt đúng lịch; Tổ Văn – LS&amp;ĐL hoàn thiện hồ sơ báo cáo biện pháp GVDG cấp trường đúng hạn.</w:t>
      </w:r>
    </w:p>
    <w:p w14:paraId="2CF8B171" w14:textId="203D69B2" w:rsidR="00F45DBA" w:rsidRPr="00F45DBA" w:rsidRDefault="00F45DBA" w:rsidP="00F45DBA">
      <w:pPr>
        <w:spacing w:before="100" w:beforeAutospacing="1" w:after="100" w:afterAutospacing="1" w:line="240"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F45DBA">
        <w:rPr>
          <w:rFonts w:ascii="Times New Roman" w:eastAsia="Times New Roman" w:hAnsi="Times New Roman" w:cs="Times New Roman"/>
          <w:kern w:val="0"/>
          <w:sz w:val="28"/>
          <w:szCs w:val="28"/>
          <w14:ligatures w14:val="none"/>
        </w:rPr>
        <w:t>GVCN và Liên đội đã thực hiện tốt công tác tuyên truyền an toàn giao thông, phòng chống pháo nổ và tổ chức tặng quà Tết cho học sinh khó khăn.</w:t>
      </w:r>
    </w:p>
    <w:p w14:paraId="5BBC0973" w14:textId="44005924" w:rsidR="00F45DBA" w:rsidRPr="00F45DBA" w:rsidRDefault="00F45DBA" w:rsidP="00F45DBA">
      <w:pPr>
        <w:spacing w:before="100" w:beforeAutospacing="1" w:after="100" w:afterAutospacing="1" w:line="240"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F45DBA">
        <w:rPr>
          <w:rFonts w:ascii="Times New Roman" w:eastAsia="Times New Roman" w:hAnsi="Times New Roman" w:cs="Times New Roman"/>
          <w:kern w:val="0"/>
          <w:sz w:val="28"/>
          <w:szCs w:val="28"/>
          <w14:ligatures w14:val="none"/>
        </w:rPr>
        <w:t>Đã hoàn tất việc xây dựng PCCM và TKB mới cho học kỳ II</w:t>
      </w:r>
      <w:r w:rsidR="009A5060">
        <w:rPr>
          <w:rFonts w:ascii="Times New Roman" w:eastAsia="Times New Roman" w:hAnsi="Times New Roman" w:cs="Times New Roman"/>
          <w:kern w:val="0"/>
          <w:sz w:val="28"/>
          <w:szCs w:val="28"/>
          <w14:ligatures w14:val="none"/>
        </w:rPr>
        <w:t xml:space="preserve"> – lần 2</w:t>
      </w:r>
      <w:r w:rsidRPr="00F45DBA">
        <w:rPr>
          <w:rFonts w:ascii="Times New Roman" w:eastAsia="Times New Roman" w:hAnsi="Times New Roman" w:cs="Times New Roman"/>
          <w:kern w:val="0"/>
          <w:sz w:val="28"/>
          <w:szCs w:val="28"/>
          <w14:ligatures w14:val="none"/>
        </w:rPr>
        <w:t>.</w:t>
      </w:r>
    </w:p>
    <w:p w14:paraId="001E670B" w14:textId="4E3B9A8A" w:rsidR="00F45DBA" w:rsidRPr="00F45DBA" w:rsidRDefault="00F45DBA" w:rsidP="00F45DBA">
      <w:pPr>
        <w:spacing w:before="100" w:beforeAutospacing="1" w:after="100" w:afterAutospacing="1" w:line="240" w:lineRule="auto"/>
        <w:contextualSpacing/>
        <w:jc w:val="both"/>
        <w:rPr>
          <w:rFonts w:ascii="Times New Roman" w:eastAsia="Times New Roman" w:hAnsi="Times New Roman" w:cs="Times New Roman"/>
          <w:kern w:val="0"/>
          <w:sz w:val="28"/>
          <w:szCs w:val="28"/>
          <w14:ligatures w14:val="none"/>
        </w:rPr>
      </w:pPr>
      <w:r w:rsidRPr="00F45DBA">
        <w:rPr>
          <w:rFonts w:ascii="Times New Roman" w:eastAsia="Times New Roman" w:hAnsi="Times New Roman" w:cs="Times New Roman"/>
          <w:b/>
          <w:bCs/>
          <w:kern w:val="0"/>
          <w:sz w:val="28"/>
          <w:szCs w:val="28"/>
          <w14:ligatures w14:val="none"/>
        </w:rPr>
        <w:t>2. Tồn tại:</w:t>
      </w:r>
      <w:r w:rsidR="00637453">
        <w:rPr>
          <w:rFonts w:ascii="Times New Roman" w:eastAsia="Times New Roman" w:hAnsi="Times New Roman" w:cs="Times New Roman"/>
          <w:kern w:val="0"/>
          <w:sz w:val="28"/>
          <w:szCs w:val="28"/>
          <w14:ligatures w14:val="none"/>
        </w:rPr>
        <w:t xml:space="preserve"> 1 </w:t>
      </w:r>
      <w:r w:rsidRPr="00F45DBA">
        <w:rPr>
          <w:rFonts w:ascii="Times New Roman" w:eastAsia="Times New Roman" w:hAnsi="Times New Roman" w:cs="Times New Roman"/>
          <w:kern w:val="0"/>
          <w:sz w:val="28"/>
          <w:szCs w:val="28"/>
          <w14:ligatures w14:val="none"/>
        </w:rPr>
        <w:t xml:space="preserve">số lớp chưa thực hiện tốt việc dọn vệ sinh bàn giao trước khi nghỉ Tết, </w:t>
      </w:r>
      <w:r w:rsidR="00A9494C">
        <w:rPr>
          <w:rFonts w:ascii="Times New Roman" w:eastAsia="Times New Roman" w:hAnsi="Times New Roman" w:cs="Times New Roman"/>
          <w:kern w:val="0"/>
          <w:sz w:val="28"/>
          <w:szCs w:val="28"/>
          <w14:ligatures w14:val="none"/>
        </w:rPr>
        <w:t>1</w:t>
      </w:r>
      <w:r w:rsidR="00A9494C" w:rsidRPr="00A9494C">
        <w:rPr>
          <w:rFonts w:ascii="Times New Roman" w:eastAsia="Times New Roman" w:hAnsi="Times New Roman" w:cs="Times New Roman"/>
          <w:kern w:val="0"/>
          <w:sz w:val="28"/>
          <w:szCs w:val="28"/>
          <w14:ligatures w14:val="none"/>
        </w:rPr>
        <w:t xml:space="preserve"> số ít giáo viên còn chậm trễ trong việc ký sổ đầu vào ngày cuối trước khi nghỉ</w:t>
      </w:r>
      <w:r w:rsidR="00A9494C">
        <w:rPr>
          <w:rFonts w:ascii="Times New Roman" w:eastAsia="Times New Roman" w:hAnsi="Times New Roman" w:cs="Times New Roman"/>
          <w:kern w:val="0"/>
          <w:sz w:val="28"/>
          <w:szCs w:val="28"/>
          <w14:ligatures w14:val="none"/>
        </w:rPr>
        <w:t xml:space="preserve"> tết.</w:t>
      </w:r>
    </w:p>
    <w:p w14:paraId="33F09BB5" w14:textId="77777777" w:rsidR="009A5060" w:rsidRDefault="00F45DBA" w:rsidP="00F45DBA">
      <w:pPr>
        <w:spacing w:before="100" w:beforeAutospacing="1" w:after="100" w:afterAutospacing="1" w:line="240" w:lineRule="auto"/>
        <w:contextualSpacing/>
        <w:jc w:val="both"/>
        <w:rPr>
          <w:rFonts w:ascii="Times New Roman" w:eastAsia="Times New Roman" w:hAnsi="Times New Roman" w:cs="Times New Roman"/>
          <w:kern w:val="0"/>
          <w:sz w:val="28"/>
          <w:szCs w:val="28"/>
          <w14:ligatures w14:val="none"/>
        </w:rPr>
      </w:pPr>
      <w:r w:rsidRPr="00F45DBA">
        <w:rPr>
          <w:rFonts w:ascii="Times New Roman" w:eastAsia="Times New Roman" w:hAnsi="Times New Roman" w:cs="Times New Roman"/>
          <w:b/>
          <w:bCs/>
          <w:kern w:val="0"/>
          <w:sz w:val="28"/>
          <w:szCs w:val="28"/>
          <w14:ligatures w14:val="none"/>
        </w:rPr>
        <w:t>II. KẾ HOẠCH CHUYÊN MÔN TUẦN 23</w:t>
      </w:r>
      <w:r w:rsidRPr="00F45DBA">
        <w:rPr>
          <w:rFonts w:ascii="Times New Roman" w:eastAsia="Times New Roman" w:hAnsi="Times New Roman" w:cs="Times New Roman"/>
          <w:kern w:val="0"/>
          <w:sz w:val="28"/>
          <w:szCs w:val="28"/>
          <w14:ligatures w14:val="none"/>
        </w:rPr>
        <w:t xml:space="preserve"> </w:t>
      </w:r>
    </w:p>
    <w:p w14:paraId="3D385500" w14:textId="33E0036F" w:rsidR="00F45DBA" w:rsidRPr="00F45DBA" w:rsidRDefault="00F45DBA" w:rsidP="00F45DBA">
      <w:pPr>
        <w:spacing w:before="100" w:beforeAutospacing="1" w:after="100" w:afterAutospacing="1" w:line="240" w:lineRule="auto"/>
        <w:contextualSpacing/>
        <w:jc w:val="both"/>
        <w:rPr>
          <w:rFonts w:ascii="Times New Roman" w:eastAsia="Times New Roman" w:hAnsi="Times New Roman" w:cs="Times New Roman"/>
          <w:kern w:val="0"/>
          <w:sz w:val="28"/>
          <w:szCs w:val="28"/>
          <w14:ligatures w14:val="none"/>
        </w:rPr>
      </w:pPr>
      <w:r w:rsidRPr="00F45DBA">
        <w:rPr>
          <w:rFonts w:ascii="Times New Roman" w:eastAsia="Times New Roman" w:hAnsi="Times New Roman" w:cs="Times New Roman"/>
          <w:i/>
          <w:iCs/>
          <w:kern w:val="0"/>
          <w:sz w:val="28"/>
          <w:szCs w:val="28"/>
          <w14:ligatures w14:val="none"/>
        </w:rPr>
        <w:t>(Tuần đầu tiên đi học lại sau Tết Nguyên đán)</w:t>
      </w:r>
    </w:p>
    <w:p w14:paraId="3521B90B" w14:textId="77777777" w:rsidR="00F45DBA" w:rsidRPr="00F45DBA" w:rsidRDefault="00F45DBA" w:rsidP="00F45DBA">
      <w:pPr>
        <w:spacing w:before="100" w:beforeAutospacing="1" w:after="100" w:afterAutospacing="1" w:line="240" w:lineRule="auto"/>
        <w:contextualSpacing/>
        <w:jc w:val="both"/>
        <w:rPr>
          <w:rFonts w:ascii="Times New Roman" w:eastAsia="Times New Roman" w:hAnsi="Times New Roman" w:cs="Times New Roman"/>
          <w:kern w:val="0"/>
          <w:sz w:val="28"/>
          <w:szCs w:val="28"/>
          <w14:ligatures w14:val="none"/>
        </w:rPr>
      </w:pPr>
      <w:r w:rsidRPr="00F45DBA">
        <w:rPr>
          <w:rFonts w:ascii="Times New Roman" w:eastAsia="Times New Roman" w:hAnsi="Times New Roman" w:cs="Times New Roman"/>
          <w:b/>
          <w:bCs/>
          <w:kern w:val="0"/>
          <w:sz w:val="28"/>
          <w:szCs w:val="28"/>
          <w14:ligatures w14:val="none"/>
        </w:rPr>
        <w:t>1. Công tác giảng dạy:</w:t>
      </w:r>
    </w:p>
    <w:p w14:paraId="69C49EE1" w14:textId="2FE5B8FE" w:rsidR="00F45DBA" w:rsidRPr="00F45DBA" w:rsidRDefault="00F45DBA" w:rsidP="00F45DBA">
      <w:pPr>
        <w:spacing w:before="100" w:beforeAutospacing="1" w:after="100" w:afterAutospacing="1" w:line="240"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Pr="00F45DBA">
        <w:rPr>
          <w:rFonts w:ascii="Times New Roman" w:eastAsia="Times New Roman" w:hAnsi="Times New Roman" w:cs="Times New Roman"/>
          <w:b/>
          <w:bCs/>
          <w:kern w:val="0"/>
          <w:sz w:val="28"/>
          <w:szCs w:val="28"/>
          <w14:ligatures w14:val="none"/>
        </w:rPr>
        <w:t>Thực hiện chương trình:</w:t>
      </w:r>
      <w:r w:rsidRPr="00F45DBA">
        <w:rPr>
          <w:rFonts w:ascii="Times New Roman" w:eastAsia="Times New Roman" w:hAnsi="Times New Roman" w:cs="Times New Roman"/>
          <w:kern w:val="0"/>
          <w:sz w:val="28"/>
          <w:szCs w:val="28"/>
          <w14:ligatures w14:val="none"/>
        </w:rPr>
        <w:t xml:space="preserve"> Bắt đầu áp dụng </w:t>
      </w:r>
      <w:r w:rsidR="00637453">
        <w:rPr>
          <w:rFonts w:ascii="Times New Roman" w:eastAsia="Times New Roman" w:hAnsi="Times New Roman" w:cs="Times New Roman"/>
          <w:b/>
          <w:bCs/>
          <w:kern w:val="0"/>
          <w:sz w:val="28"/>
          <w:szCs w:val="28"/>
          <w14:ligatures w14:val="none"/>
        </w:rPr>
        <w:t>PCCM và TKB</w:t>
      </w:r>
      <w:r w:rsidRPr="00F45DBA">
        <w:rPr>
          <w:rFonts w:ascii="Times New Roman" w:eastAsia="Times New Roman" w:hAnsi="Times New Roman" w:cs="Times New Roman"/>
          <w:b/>
          <w:bCs/>
          <w:kern w:val="0"/>
          <w:sz w:val="28"/>
          <w:szCs w:val="28"/>
          <w14:ligatures w14:val="none"/>
        </w:rPr>
        <w:t xml:space="preserve"> mới</w:t>
      </w:r>
      <w:r w:rsidRPr="00F45DBA">
        <w:rPr>
          <w:rFonts w:ascii="Times New Roman" w:eastAsia="Times New Roman" w:hAnsi="Times New Roman" w:cs="Times New Roman"/>
          <w:kern w:val="0"/>
          <w:sz w:val="28"/>
          <w:szCs w:val="28"/>
          <w14:ligatures w14:val="none"/>
        </w:rPr>
        <w:t xml:space="preserve"> từ tuần này. </w:t>
      </w:r>
      <w:r w:rsidR="009A5060">
        <w:rPr>
          <w:rFonts w:ascii="Times New Roman" w:eastAsia="Times New Roman" w:hAnsi="Times New Roman" w:cs="Times New Roman"/>
          <w:kern w:val="0"/>
          <w:sz w:val="28"/>
          <w:szCs w:val="28"/>
          <w14:ligatures w14:val="none"/>
        </w:rPr>
        <w:t>Đ/c C.Thủy cập nhật phân công giảng dạy</w:t>
      </w:r>
      <w:r w:rsidR="00D92D56">
        <w:rPr>
          <w:rFonts w:ascii="Times New Roman" w:eastAsia="Times New Roman" w:hAnsi="Times New Roman" w:cs="Times New Roman"/>
          <w:kern w:val="0"/>
          <w:sz w:val="28"/>
          <w:szCs w:val="28"/>
          <w14:ligatures w14:val="none"/>
        </w:rPr>
        <w:t xml:space="preserve">, </w:t>
      </w:r>
      <w:r w:rsidRPr="00F45DBA">
        <w:rPr>
          <w:rFonts w:ascii="Times New Roman" w:eastAsia="Times New Roman" w:hAnsi="Times New Roman" w:cs="Times New Roman"/>
          <w:kern w:val="0"/>
          <w:sz w:val="28"/>
          <w:szCs w:val="28"/>
          <w14:ligatures w14:val="none"/>
        </w:rPr>
        <w:t>G</w:t>
      </w:r>
      <w:r w:rsidR="00D92D56">
        <w:rPr>
          <w:rFonts w:ascii="Times New Roman" w:eastAsia="Times New Roman" w:hAnsi="Times New Roman" w:cs="Times New Roman"/>
          <w:kern w:val="0"/>
          <w:sz w:val="28"/>
          <w:szCs w:val="28"/>
          <w14:ligatures w14:val="none"/>
        </w:rPr>
        <w:t xml:space="preserve">V </w:t>
      </w:r>
      <w:r w:rsidRPr="00F45DBA">
        <w:rPr>
          <w:rFonts w:ascii="Times New Roman" w:eastAsia="Times New Roman" w:hAnsi="Times New Roman" w:cs="Times New Roman"/>
          <w:kern w:val="0"/>
          <w:sz w:val="28"/>
          <w:szCs w:val="28"/>
          <w14:ligatures w14:val="none"/>
        </w:rPr>
        <w:t>cần cập nhật lịch báo giảng mới lên VnEdu.</w:t>
      </w:r>
    </w:p>
    <w:p w14:paraId="787E4029" w14:textId="79C597D9" w:rsidR="00D92D56" w:rsidRDefault="00F45DBA" w:rsidP="00F45DBA">
      <w:pPr>
        <w:spacing w:before="100" w:beforeAutospacing="1" w:after="100" w:afterAutospacing="1" w:line="240"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Pr="00F45DBA">
        <w:rPr>
          <w:rFonts w:ascii="Times New Roman" w:eastAsia="Times New Roman" w:hAnsi="Times New Roman" w:cs="Times New Roman"/>
          <w:b/>
          <w:bCs/>
          <w:kern w:val="0"/>
          <w:sz w:val="28"/>
          <w:szCs w:val="28"/>
          <w14:ligatures w14:val="none"/>
        </w:rPr>
        <w:t>Ổn định nề nếp:</w:t>
      </w:r>
      <w:r w:rsidRPr="00F45DBA">
        <w:rPr>
          <w:rFonts w:ascii="Times New Roman" w:eastAsia="Times New Roman" w:hAnsi="Times New Roman" w:cs="Times New Roman"/>
          <w:kern w:val="0"/>
          <w:sz w:val="28"/>
          <w:szCs w:val="28"/>
          <w14:ligatures w14:val="none"/>
        </w:rPr>
        <w:t xml:space="preserve"> GVBM phối hợp với GVCN ổn định sĩ số ngay từ tiết 1, tuyệt đối không để tình trạng học sinh uể oải, vắng học sau Tết ảnh hưởng đến chất lượng dạy học</w:t>
      </w:r>
      <w:r w:rsidR="00D92D56">
        <w:rPr>
          <w:rFonts w:ascii="Times New Roman" w:eastAsia="Times New Roman" w:hAnsi="Times New Roman" w:cs="Times New Roman"/>
          <w:kern w:val="0"/>
          <w:sz w:val="28"/>
          <w:szCs w:val="28"/>
          <w14:ligatures w14:val="none"/>
        </w:rPr>
        <w:t>.</w:t>
      </w:r>
    </w:p>
    <w:p w14:paraId="1E578C5F" w14:textId="77777777" w:rsidR="00F45DBA" w:rsidRPr="00F45DBA" w:rsidRDefault="00F45DBA" w:rsidP="00F45DBA">
      <w:pPr>
        <w:spacing w:before="100" w:beforeAutospacing="1" w:after="100" w:afterAutospacing="1" w:line="240" w:lineRule="auto"/>
        <w:contextualSpacing/>
        <w:jc w:val="both"/>
        <w:rPr>
          <w:rFonts w:ascii="Times New Roman" w:eastAsia="Times New Roman" w:hAnsi="Times New Roman" w:cs="Times New Roman"/>
          <w:kern w:val="0"/>
          <w:sz w:val="28"/>
          <w:szCs w:val="28"/>
          <w14:ligatures w14:val="none"/>
        </w:rPr>
      </w:pPr>
      <w:r w:rsidRPr="00F45DBA">
        <w:rPr>
          <w:rFonts w:ascii="Times New Roman" w:eastAsia="Times New Roman" w:hAnsi="Times New Roman" w:cs="Times New Roman"/>
          <w:b/>
          <w:bCs/>
          <w:kern w:val="0"/>
          <w:sz w:val="28"/>
          <w:szCs w:val="28"/>
          <w14:ligatures w14:val="none"/>
        </w:rPr>
        <w:t>2. Công tác chủ nhiệm:</w:t>
      </w:r>
    </w:p>
    <w:p w14:paraId="1FB0D368" w14:textId="2A60B0DF" w:rsidR="00F45DBA" w:rsidRDefault="00F45DBA" w:rsidP="00F45DBA">
      <w:pPr>
        <w:spacing w:before="100" w:beforeAutospacing="1" w:after="100" w:afterAutospacing="1" w:line="240"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Pr="00F45DBA">
        <w:rPr>
          <w:rFonts w:ascii="Times New Roman" w:eastAsia="Times New Roman" w:hAnsi="Times New Roman" w:cs="Times New Roman"/>
          <w:b/>
          <w:bCs/>
          <w:kern w:val="0"/>
          <w:sz w:val="28"/>
          <w:szCs w:val="28"/>
          <w14:ligatures w14:val="none"/>
        </w:rPr>
        <w:t>Rà soát sĩ số:</w:t>
      </w:r>
      <w:r w:rsidRPr="00F45DBA">
        <w:rPr>
          <w:rFonts w:ascii="Times New Roman" w:eastAsia="Times New Roman" w:hAnsi="Times New Roman" w:cs="Times New Roman"/>
          <w:kern w:val="0"/>
          <w:sz w:val="28"/>
          <w:szCs w:val="28"/>
          <w14:ligatures w14:val="none"/>
        </w:rPr>
        <w:t xml:space="preserve"> Kiểm tra gắt gao tình hình chuyên cần. Nếu học sinh vắng không lý do, GVCN phải liên hệ phụ huynh ngay trong buổi.</w:t>
      </w:r>
      <w:r w:rsidR="00D92D56">
        <w:rPr>
          <w:rFonts w:ascii="Times New Roman" w:eastAsia="Times New Roman" w:hAnsi="Times New Roman" w:cs="Times New Roman"/>
          <w:kern w:val="0"/>
          <w:sz w:val="28"/>
          <w:szCs w:val="28"/>
          <w14:ligatures w14:val="none"/>
        </w:rPr>
        <w:t xml:space="preserve"> B</w:t>
      </w:r>
      <w:r w:rsidR="00D92D56" w:rsidRPr="00D92D56">
        <w:rPr>
          <w:rFonts w:ascii="Times New Roman" w:eastAsia="Times New Roman" w:hAnsi="Times New Roman" w:cs="Times New Roman"/>
          <w:kern w:val="0"/>
          <w:sz w:val="28"/>
          <w:szCs w:val="28"/>
          <w14:ligatures w14:val="none"/>
        </w:rPr>
        <w:t xml:space="preserve">áo cáo sĩ số hàng ngày theo link </w:t>
      </w:r>
      <w:hyperlink r:id="rId5" w:history="1">
        <w:r w:rsidR="00D92D56" w:rsidRPr="00341041">
          <w:rPr>
            <w:rStyle w:val="Hyperlink"/>
            <w:rFonts w:ascii="Times New Roman" w:eastAsia="Times New Roman" w:hAnsi="Times New Roman" w:cs="Times New Roman"/>
            <w:kern w:val="0"/>
            <w:sz w:val="28"/>
            <w:szCs w:val="28"/>
            <w14:ligatures w14:val="none"/>
          </w:rPr>
          <w:t>https://forms.gle/JtMHKmsDDJxB21Ny5</w:t>
        </w:r>
      </w:hyperlink>
    </w:p>
    <w:p w14:paraId="5DAB0DC7" w14:textId="5AAA96D0" w:rsidR="00F45DBA" w:rsidRPr="00F45DBA" w:rsidRDefault="00F45DBA" w:rsidP="00F45DBA">
      <w:pPr>
        <w:spacing w:before="100" w:beforeAutospacing="1" w:after="100" w:afterAutospacing="1" w:line="240"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Pr="00F45DBA">
        <w:rPr>
          <w:rFonts w:ascii="Times New Roman" w:eastAsia="Times New Roman" w:hAnsi="Times New Roman" w:cs="Times New Roman"/>
          <w:b/>
          <w:bCs/>
          <w:kern w:val="0"/>
          <w:sz w:val="28"/>
          <w:szCs w:val="28"/>
          <w14:ligatures w14:val="none"/>
        </w:rPr>
        <w:t>Vệ sinh lớp học</w:t>
      </w:r>
      <w:r w:rsidR="00D92D56">
        <w:rPr>
          <w:rFonts w:ascii="Times New Roman" w:eastAsia="Times New Roman" w:hAnsi="Times New Roman" w:cs="Times New Roman"/>
          <w:b/>
          <w:bCs/>
          <w:kern w:val="0"/>
          <w:sz w:val="28"/>
          <w:szCs w:val="28"/>
          <w14:ligatures w14:val="none"/>
        </w:rPr>
        <w:t xml:space="preserve">: </w:t>
      </w:r>
      <w:r w:rsidR="00D92D56" w:rsidRPr="00D92D56">
        <w:rPr>
          <w:rFonts w:ascii="Times New Roman" w:eastAsia="Times New Roman" w:hAnsi="Times New Roman" w:cs="Times New Roman"/>
          <w:kern w:val="0"/>
          <w:sz w:val="28"/>
          <w:szCs w:val="28"/>
          <w14:ligatures w14:val="none"/>
        </w:rPr>
        <w:t>HS</w:t>
      </w:r>
      <w:r w:rsidR="00D92D56">
        <w:rPr>
          <w:rFonts w:ascii="Times New Roman" w:eastAsia="Times New Roman" w:hAnsi="Times New Roman" w:cs="Times New Roman"/>
          <w:b/>
          <w:bCs/>
          <w:kern w:val="0"/>
          <w:sz w:val="28"/>
          <w:szCs w:val="28"/>
          <w14:ligatures w14:val="none"/>
        </w:rPr>
        <w:t xml:space="preserve"> </w:t>
      </w:r>
      <w:r w:rsidRPr="00F45DBA">
        <w:rPr>
          <w:rFonts w:ascii="Times New Roman" w:eastAsia="Times New Roman" w:hAnsi="Times New Roman" w:cs="Times New Roman"/>
          <w:kern w:val="0"/>
          <w:sz w:val="28"/>
          <w:szCs w:val="28"/>
          <w14:ligatures w14:val="none"/>
        </w:rPr>
        <w:t>vệ sinh trường lớp ngay ngày đầu đi học lại; xử lý dứt điểm tình trạng rác tồn đọng trong hộc bàn từ trước Tết.</w:t>
      </w:r>
    </w:p>
    <w:p w14:paraId="063C72B3" w14:textId="23581639" w:rsidR="00F45DBA" w:rsidRPr="00F45DBA" w:rsidRDefault="00F45DBA" w:rsidP="00F45DBA">
      <w:pPr>
        <w:spacing w:before="100" w:beforeAutospacing="1" w:after="100" w:afterAutospacing="1" w:line="240"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Pr="00F45DBA">
        <w:rPr>
          <w:rFonts w:ascii="Times New Roman" w:eastAsia="Times New Roman" w:hAnsi="Times New Roman" w:cs="Times New Roman"/>
          <w:b/>
          <w:bCs/>
          <w:kern w:val="0"/>
          <w:sz w:val="28"/>
          <w:szCs w:val="28"/>
          <w14:ligatures w14:val="none"/>
        </w:rPr>
        <w:t>Nề nếp:</w:t>
      </w:r>
      <w:r w:rsidRPr="00F45DBA">
        <w:rPr>
          <w:rFonts w:ascii="Times New Roman" w:eastAsia="Times New Roman" w:hAnsi="Times New Roman" w:cs="Times New Roman"/>
          <w:kern w:val="0"/>
          <w:sz w:val="28"/>
          <w:szCs w:val="28"/>
          <w14:ligatures w14:val="none"/>
        </w:rPr>
        <w:t xml:space="preserve"> Nhắc nhở học sinh chỉnh đốn trang phục, tóc tai, bảng tên sau kỳ nghỉ dài. Tiếp tục tuyên truyền ATGT và nề nếp học đường.</w:t>
      </w:r>
    </w:p>
    <w:p w14:paraId="5808E39D" w14:textId="77777777" w:rsidR="00F45DBA" w:rsidRPr="00F45DBA" w:rsidRDefault="00F45DBA" w:rsidP="00F45DBA">
      <w:pPr>
        <w:spacing w:before="100" w:beforeAutospacing="1" w:after="100" w:afterAutospacing="1" w:line="240" w:lineRule="auto"/>
        <w:contextualSpacing/>
        <w:jc w:val="both"/>
        <w:rPr>
          <w:rFonts w:ascii="Times New Roman" w:eastAsia="Times New Roman" w:hAnsi="Times New Roman" w:cs="Times New Roman"/>
          <w:kern w:val="0"/>
          <w:sz w:val="28"/>
          <w:szCs w:val="28"/>
          <w14:ligatures w14:val="none"/>
        </w:rPr>
      </w:pPr>
      <w:r w:rsidRPr="00F45DBA">
        <w:rPr>
          <w:rFonts w:ascii="Times New Roman" w:eastAsia="Times New Roman" w:hAnsi="Times New Roman" w:cs="Times New Roman"/>
          <w:b/>
          <w:bCs/>
          <w:kern w:val="0"/>
          <w:sz w:val="28"/>
          <w:szCs w:val="28"/>
          <w14:ligatures w14:val="none"/>
        </w:rPr>
        <w:t>3. Công tác khác:</w:t>
      </w:r>
    </w:p>
    <w:p w14:paraId="6810ECC7" w14:textId="18E6C798" w:rsidR="00F45DBA" w:rsidRPr="00F45DBA" w:rsidRDefault="00F45DBA" w:rsidP="00F45DBA">
      <w:pPr>
        <w:spacing w:before="100" w:beforeAutospacing="1" w:after="100" w:afterAutospacing="1" w:line="240"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Pr="00F45DBA">
        <w:rPr>
          <w:rFonts w:ascii="Times New Roman" w:eastAsia="Times New Roman" w:hAnsi="Times New Roman" w:cs="Times New Roman"/>
          <w:b/>
          <w:bCs/>
          <w:kern w:val="0"/>
          <w:sz w:val="28"/>
          <w:szCs w:val="28"/>
          <w14:ligatures w14:val="none"/>
        </w:rPr>
        <w:t>Sáng kiến:</w:t>
      </w:r>
      <w:r w:rsidRPr="00F45DBA">
        <w:rPr>
          <w:rFonts w:ascii="Times New Roman" w:eastAsia="Times New Roman" w:hAnsi="Times New Roman" w:cs="Times New Roman"/>
          <w:kern w:val="0"/>
          <w:sz w:val="28"/>
          <w:szCs w:val="28"/>
          <w14:ligatures w14:val="none"/>
        </w:rPr>
        <w:t xml:space="preserve"> Các giáo viên hoàn thiện hồ sơ công nhận sáng kiến cấp xã (theo mẫu phụ lục hướng dẫn) nộp về CM để tổng hợp.</w:t>
      </w:r>
    </w:p>
    <w:p w14:paraId="6C5879F6" w14:textId="02018FBF" w:rsidR="00F45DBA" w:rsidRPr="00F45DBA" w:rsidRDefault="00F45DBA" w:rsidP="00F45DBA">
      <w:pPr>
        <w:spacing w:before="100" w:beforeAutospacing="1" w:after="100" w:afterAutospacing="1" w:line="240"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Pr="00F45DBA">
        <w:rPr>
          <w:rFonts w:ascii="Times New Roman" w:eastAsia="Times New Roman" w:hAnsi="Times New Roman" w:cs="Times New Roman"/>
          <w:b/>
          <w:bCs/>
          <w:kern w:val="0"/>
          <w:sz w:val="28"/>
          <w:szCs w:val="28"/>
          <w14:ligatures w14:val="none"/>
        </w:rPr>
        <w:t>HKPĐ:</w:t>
      </w:r>
      <w:r w:rsidRPr="00F45DBA">
        <w:rPr>
          <w:rFonts w:ascii="Times New Roman" w:eastAsia="Times New Roman" w:hAnsi="Times New Roman" w:cs="Times New Roman"/>
          <w:kern w:val="0"/>
          <w:sz w:val="28"/>
          <w:szCs w:val="28"/>
          <w14:ligatures w14:val="none"/>
        </w:rPr>
        <w:t xml:space="preserve"> Đ/c </w:t>
      </w:r>
      <w:r w:rsidR="00D92D56">
        <w:rPr>
          <w:rFonts w:ascii="Times New Roman" w:eastAsia="Times New Roman" w:hAnsi="Times New Roman" w:cs="Times New Roman"/>
          <w:kern w:val="0"/>
          <w:sz w:val="28"/>
          <w:szCs w:val="28"/>
          <w14:ligatures w14:val="none"/>
        </w:rPr>
        <w:t>Tuấn</w:t>
      </w:r>
      <w:r w:rsidRPr="00F45DBA">
        <w:rPr>
          <w:rFonts w:ascii="Times New Roman" w:eastAsia="Times New Roman" w:hAnsi="Times New Roman" w:cs="Times New Roman"/>
          <w:kern w:val="0"/>
          <w:sz w:val="28"/>
          <w:szCs w:val="28"/>
          <w14:ligatures w14:val="none"/>
        </w:rPr>
        <w:t xml:space="preserve"> và Tổ trọng tài hoàn tất danh sách và </w:t>
      </w:r>
      <w:r w:rsidR="00D92D56">
        <w:rPr>
          <w:rFonts w:ascii="Times New Roman" w:eastAsia="Times New Roman" w:hAnsi="Times New Roman" w:cs="Times New Roman"/>
          <w:kern w:val="0"/>
          <w:sz w:val="28"/>
          <w:szCs w:val="28"/>
          <w14:ligatures w14:val="none"/>
        </w:rPr>
        <w:t xml:space="preserve">kế hoạch </w:t>
      </w:r>
      <w:r w:rsidRPr="00F45DBA">
        <w:rPr>
          <w:rFonts w:ascii="Times New Roman" w:eastAsia="Times New Roman" w:hAnsi="Times New Roman" w:cs="Times New Roman"/>
          <w:kern w:val="0"/>
          <w:sz w:val="28"/>
          <w:szCs w:val="28"/>
          <w14:ligatures w14:val="none"/>
        </w:rPr>
        <w:t>tổ chức thi đấu môn Cầu lông, Bóng chuyền theo kế hoạch tháng.</w:t>
      </w:r>
    </w:p>
    <w:p w14:paraId="194BD33F" w14:textId="3FFF6D9D" w:rsidR="00F45DBA" w:rsidRPr="00F45DBA" w:rsidRDefault="00F45DBA" w:rsidP="00F45DBA">
      <w:pPr>
        <w:spacing w:before="100" w:beforeAutospacing="1" w:after="100" w:afterAutospacing="1" w:line="240"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Pr="00F45DBA">
        <w:rPr>
          <w:rFonts w:ascii="Times New Roman" w:eastAsia="Times New Roman" w:hAnsi="Times New Roman" w:cs="Times New Roman"/>
          <w:b/>
          <w:bCs/>
          <w:kern w:val="0"/>
          <w:sz w:val="28"/>
          <w:szCs w:val="28"/>
          <w14:ligatures w14:val="none"/>
        </w:rPr>
        <w:t>Cuộc thi Sáng tạo TTN-NĐ:</w:t>
      </w:r>
      <w:r w:rsidRPr="00F45DBA">
        <w:rPr>
          <w:rFonts w:ascii="Times New Roman" w:eastAsia="Times New Roman" w:hAnsi="Times New Roman" w:cs="Times New Roman"/>
          <w:kern w:val="0"/>
          <w:sz w:val="28"/>
          <w:szCs w:val="28"/>
          <w14:ligatures w14:val="none"/>
        </w:rPr>
        <w:t xml:space="preserve"> </w:t>
      </w:r>
      <w:r w:rsidR="00D92D56">
        <w:rPr>
          <w:rFonts w:ascii="Times New Roman" w:eastAsia="Times New Roman" w:hAnsi="Times New Roman" w:cs="Times New Roman"/>
          <w:kern w:val="0"/>
          <w:sz w:val="28"/>
          <w:szCs w:val="28"/>
          <w14:ligatures w14:val="none"/>
        </w:rPr>
        <w:t>GV phân công kiêm nhiệm hướng dẫn</w:t>
      </w:r>
      <w:r w:rsidRPr="00F45DBA">
        <w:rPr>
          <w:rFonts w:ascii="Times New Roman" w:eastAsia="Times New Roman" w:hAnsi="Times New Roman" w:cs="Times New Roman"/>
          <w:kern w:val="0"/>
          <w:sz w:val="28"/>
          <w:szCs w:val="28"/>
          <w14:ligatures w14:val="none"/>
        </w:rPr>
        <w:t xml:space="preserve"> học sinh hoàn thiện sản phẩm dự thi.</w:t>
      </w:r>
    </w:p>
    <w:p w14:paraId="0CF3DB8D" w14:textId="6E3864E4" w:rsidR="00F45DBA" w:rsidRPr="00F45DBA" w:rsidRDefault="00F45DBA" w:rsidP="00F45DBA">
      <w:pPr>
        <w:spacing w:before="100" w:beforeAutospacing="1" w:after="100" w:afterAutospacing="1" w:line="240"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Pr="00F45DBA">
        <w:rPr>
          <w:rFonts w:ascii="Times New Roman" w:eastAsia="Times New Roman" w:hAnsi="Times New Roman" w:cs="Times New Roman"/>
          <w:b/>
          <w:bCs/>
          <w:kern w:val="0"/>
          <w:sz w:val="28"/>
          <w:szCs w:val="28"/>
          <w14:ligatures w14:val="none"/>
        </w:rPr>
        <w:t>SHCM:</w:t>
      </w:r>
      <w:r w:rsidRPr="00F45DBA">
        <w:rPr>
          <w:rFonts w:ascii="Times New Roman" w:eastAsia="Times New Roman" w:hAnsi="Times New Roman" w:cs="Times New Roman"/>
          <w:kern w:val="0"/>
          <w:sz w:val="28"/>
          <w:szCs w:val="28"/>
          <w14:ligatures w14:val="none"/>
        </w:rPr>
        <w:t xml:space="preserve"> Dự kiến họp Sinh hoạt chuyên môn tháng 3 vào</w:t>
      </w:r>
      <w:r w:rsidR="00D92D56">
        <w:rPr>
          <w:rFonts w:ascii="Times New Roman" w:eastAsia="Times New Roman" w:hAnsi="Times New Roman" w:cs="Times New Roman"/>
          <w:kern w:val="0"/>
          <w:sz w:val="28"/>
          <w:szCs w:val="28"/>
          <w14:ligatures w14:val="none"/>
        </w:rPr>
        <w:t xml:space="preserve"> </w:t>
      </w:r>
      <w:r w:rsidR="004B210C">
        <w:rPr>
          <w:rFonts w:ascii="Times New Roman" w:eastAsia="Times New Roman" w:hAnsi="Times New Roman" w:cs="Times New Roman"/>
          <w:kern w:val="0"/>
          <w:sz w:val="28"/>
          <w:szCs w:val="28"/>
          <w14:ligatures w14:val="none"/>
        </w:rPr>
        <w:t xml:space="preserve">sáng </w:t>
      </w:r>
      <w:r w:rsidR="00D92D56">
        <w:rPr>
          <w:rFonts w:ascii="Times New Roman" w:eastAsia="Times New Roman" w:hAnsi="Times New Roman" w:cs="Times New Roman"/>
          <w:kern w:val="0"/>
          <w:sz w:val="28"/>
          <w:szCs w:val="28"/>
          <w14:ligatures w14:val="none"/>
        </w:rPr>
        <w:t>thứ 5 – sau tiết 3</w:t>
      </w:r>
      <w:r w:rsidRPr="00F45DBA">
        <w:rPr>
          <w:rFonts w:ascii="Times New Roman" w:eastAsia="Times New Roman" w:hAnsi="Times New Roman" w:cs="Times New Roman"/>
          <w:kern w:val="0"/>
          <w:sz w:val="28"/>
          <w:szCs w:val="28"/>
          <w14:ligatures w14:val="none"/>
        </w:rPr>
        <w:t>.</w:t>
      </w:r>
    </w:p>
    <w:p w14:paraId="4FDB8837" w14:textId="71F3385D" w:rsidR="00F45DBA" w:rsidRPr="00F45DBA" w:rsidRDefault="00F45DBA" w:rsidP="00F45DBA">
      <w:pPr>
        <w:spacing w:before="100" w:beforeAutospacing="1" w:after="100" w:afterAutospacing="1" w:line="240"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F45DBA">
        <w:rPr>
          <w:rFonts w:ascii="Times New Roman" w:eastAsia="Times New Roman" w:hAnsi="Times New Roman" w:cs="Times New Roman"/>
          <w:kern w:val="0"/>
          <w:sz w:val="28"/>
          <w:szCs w:val="28"/>
          <w14:ligatures w14:val="none"/>
        </w:rPr>
        <w:t xml:space="preserve">Các TTCM kiểm tra đột xuất việc thực hiện TKB mới và KHBD của </w:t>
      </w:r>
      <w:r w:rsidR="004B210C">
        <w:rPr>
          <w:rFonts w:ascii="Times New Roman" w:eastAsia="Times New Roman" w:hAnsi="Times New Roman" w:cs="Times New Roman"/>
          <w:kern w:val="0"/>
          <w:sz w:val="28"/>
          <w:szCs w:val="28"/>
          <w14:ligatures w14:val="none"/>
        </w:rPr>
        <w:t>GV</w:t>
      </w:r>
      <w:r w:rsidR="00A9494C">
        <w:rPr>
          <w:rFonts w:ascii="Times New Roman" w:eastAsia="Times New Roman" w:hAnsi="Times New Roman" w:cs="Times New Roman"/>
          <w:kern w:val="0"/>
          <w:sz w:val="28"/>
          <w:szCs w:val="28"/>
          <w14:ligatures w14:val="none"/>
        </w:rPr>
        <w:t>; Gửi</w:t>
      </w:r>
      <w:r w:rsidR="00A9494C" w:rsidRPr="00A9494C">
        <w:rPr>
          <w:rFonts w:ascii="Times New Roman" w:eastAsia="Times New Roman" w:hAnsi="Times New Roman" w:cs="Times New Roman"/>
          <w:kern w:val="0"/>
          <w:sz w:val="28"/>
          <w:szCs w:val="28"/>
          <w14:ligatures w14:val="none"/>
        </w:rPr>
        <w:t xml:space="preserve"> báo cáo </w:t>
      </w:r>
      <w:r w:rsidR="00A9494C">
        <w:rPr>
          <w:rFonts w:ascii="Times New Roman" w:eastAsia="Times New Roman" w:hAnsi="Times New Roman" w:cs="Times New Roman"/>
          <w:kern w:val="0"/>
          <w:sz w:val="28"/>
          <w:szCs w:val="28"/>
          <w14:ligatures w14:val="none"/>
        </w:rPr>
        <w:t>tháng 2</w:t>
      </w:r>
      <w:r w:rsidR="00A9494C" w:rsidRPr="00A9494C">
        <w:rPr>
          <w:rFonts w:ascii="Times New Roman" w:eastAsia="Times New Roman" w:hAnsi="Times New Roman" w:cs="Times New Roman"/>
          <w:kern w:val="0"/>
          <w:sz w:val="28"/>
          <w:szCs w:val="28"/>
          <w14:ligatures w14:val="none"/>
        </w:rPr>
        <w:t xml:space="preserve"> cho đ/c Liền vào sáng thứ 5 để</w:t>
      </w:r>
      <w:r w:rsidR="00A9494C">
        <w:rPr>
          <w:rFonts w:ascii="Times New Roman" w:eastAsia="Times New Roman" w:hAnsi="Times New Roman" w:cs="Times New Roman"/>
          <w:kern w:val="0"/>
          <w:sz w:val="28"/>
          <w:szCs w:val="28"/>
          <w14:ligatures w14:val="none"/>
        </w:rPr>
        <w:t xml:space="preserve"> </w:t>
      </w:r>
      <w:r w:rsidR="00A9494C" w:rsidRPr="00A9494C">
        <w:rPr>
          <w:rFonts w:ascii="Times New Roman" w:eastAsia="Times New Roman" w:hAnsi="Times New Roman" w:cs="Times New Roman"/>
          <w:kern w:val="0"/>
          <w:sz w:val="28"/>
          <w:szCs w:val="28"/>
          <w14:ligatures w14:val="none"/>
        </w:rPr>
        <w:t>tổng</w:t>
      </w:r>
      <w:r w:rsidR="00A9494C">
        <w:rPr>
          <w:rFonts w:ascii="Times New Roman" w:eastAsia="Times New Roman" w:hAnsi="Times New Roman" w:cs="Times New Roman"/>
          <w:kern w:val="0"/>
          <w:sz w:val="28"/>
          <w:szCs w:val="28"/>
          <w14:ligatures w14:val="none"/>
        </w:rPr>
        <w:t xml:space="preserve"> hợp.</w:t>
      </w:r>
    </w:p>
    <w:p w14:paraId="4513874D" w14:textId="2FB50352" w:rsidR="000979F8" w:rsidRPr="00F45DBA" w:rsidRDefault="004B6ACD" w:rsidP="00DA5D41">
      <w:pPr>
        <w:spacing w:after="0" w:line="240" w:lineRule="auto"/>
        <w:ind w:firstLine="4536"/>
        <w:contextualSpacing/>
        <w:jc w:val="center"/>
        <w:rPr>
          <w:rFonts w:ascii="Times New Roman" w:hAnsi="Times New Roman" w:cs="Times New Roman"/>
          <w:i/>
          <w:iCs/>
          <w:sz w:val="28"/>
          <w:szCs w:val="28"/>
        </w:rPr>
      </w:pPr>
      <w:r w:rsidRPr="00F45DBA">
        <w:rPr>
          <w:rFonts w:ascii="Times New Roman" w:hAnsi="Times New Roman" w:cs="Times New Roman"/>
          <w:i/>
          <w:iCs/>
          <w:sz w:val="28"/>
          <w:szCs w:val="28"/>
        </w:rPr>
        <w:t xml:space="preserve">Cư Jút, ngày </w:t>
      </w:r>
      <w:r w:rsidR="00F45DBA">
        <w:rPr>
          <w:rFonts w:ascii="Times New Roman" w:hAnsi="Times New Roman" w:cs="Times New Roman"/>
          <w:i/>
          <w:iCs/>
          <w:sz w:val="28"/>
          <w:szCs w:val="28"/>
        </w:rPr>
        <w:t>23</w:t>
      </w:r>
      <w:r w:rsidRPr="00F45DBA">
        <w:rPr>
          <w:rFonts w:ascii="Times New Roman" w:hAnsi="Times New Roman" w:cs="Times New Roman"/>
          <w:i/>
          <w:iCs/>
          <w:sz w:val="28"/>
          <w:szCs w:val="28"/>
        </w:rPr>
        <w:t xml:space="preserve"> tháng 02 năm 2026</w:t>
      </w:r>
    </w:p>
    <w:p w14:paraId="0310D404" w14:textId="59AA4B94" w:rsidR="004B6ACD" w:rsidRPr="004B6ACD" w:rsidRDefault="004B6ACD" w:rsidP="00DA5D41">
      <w:pPr>
        <w:spacing w:after="0" w:line="240" w:lineRule="auto"/>
        <w:ind w:firstLine="4536"/>
        <w:contextualSpacing/>
        <w:jc w:val="center"/>
        <w:rPr>
          <w:rFonts w:ascii="Times New Roman" w:hAnsi="Times New Roman" w:cs="Times New Roman"/>
          <w:sz w:val="28"/>
          <w:szCs w:val="28"/>
        </w:rPr>
      </w:pPr>
      <w:r w:rsidRPr="004B6ACD">
        <w:rPr>
          <w:rFonts w:ascii="Times New Roman" w:hAnsi="Times New Roman" w:cs="Times New Roman"/>
          <w:b/>
          <w:bCs/>
          <w:sz w:val="28"/>
          <w:szCs w:val="28"/>
        </w:rPr>
        <w:t>PHÓ HIỆU TRƯỞNG</w:t>
      </w:r>
    </w:p>
    <w:p w14:paraId="3D3939F9" w14:textId="77777777" w:rsidR="000979F8" w:rsidRDefault="000979F8" w:rsidP="00DA5D41">
      <w:pPr>
        <w:spacing w:after="0" w:line="240" w:lineRule="auto"/>
        <w:ind w:firstLine="4536"/>
        <w:contextualSpacing/>
        <w:jc w:val="center"/>
        <w:rPr>
          <w:rFonts w:ascii="Times New Roman" w:hAnsi="Times New Roman" w:cs="Times New Roman"/>
          <w:b/>
          <w:bCs/>
          <w:sz w:val="28"/>
          <w:szCs w:val="28"/>
        </w:rPr>
      </w:pPr>
    </w:p>
    <w:p w14:paraId="46035E9E" w14:textId="77777777" w:rsidR="000979F8" w:rsidRDefault="000979F8" w:rsidP="00DA5D41">
      <w:pPr>
        <w:spacing w:after="0" w:line="240" w:lineRule="auto"/>
        <w:ind w:firstLine="4536"/>
        <w:contextualSpacing/>
        <w:jc w:val="center"/>
        <w:rPr>
          <w:rFonts w:ascii="Times New Roman" w:hAnsi="Times New Roman" w:cs="Times New Roman"/>
          <w:b/>
          <w:bCs/>
          <w:sz w:val="28"/>
          <w:szCs w:val="28"/>
        </w:rPr>
      </w:pPr>
    </w:p>
    <w:p w14:paraId="3E2AF40C" w14:textId="77777777" w:rsidR="00A9494C" w:rsidRDefault="00A9494C" w:rsidP="00DA5D41">
      <w:pPr>
        <w:spacing w:after="0" w:line="240" w:lineRule="auto"/>
        <w:ind w:firstLine="4536"/>
        <w:contextualSpacing/>
        <w:jc w:val="center"/>
        <w:rPr>
          <w:rFonts w:ascii="Times New Roman" w:hAnsi="Times New Roman" w:cs="Times New Roman"/>
          <w:b/>
          <w:bCs/>
          <w:i/>
          <w:iCs/>
          <w:sz w:val="28"/>
          <w:szCs w:val="28"/>
        </w:rPr>
      </w:pPr>
    </w:p>
    <w:p w14:paraId="681BD6BD" w14:textId="17EB6FC1" w:rsidR="004B6ACD" w:rsidRPr="00DA5D41" w:rsidRDefault="00DA5D41" w:rsidP="00DA5D41">
      <w:pPr>
        <w:spacing w:after="0" w:line="240" w:lineRule="auto"/>
        <w:ind w:firstLine="4536"/>
        <w:contextualSpacing/>
        <w:jc w:val="center"/>
        <w:rPr>
          <w:rFonts w:ascii="Times New Roman" w:hAnsi="Times New Roman" w:cs="Times New Roman"/>
          <w:i/>
          <w:iCs/>
          <w:sz w:val="28"/>
          <w:szCs w:val="28"/>
        </w:rPr>
      </w:pPr>
      <w:r w:rsidRPr="00DA5D41">
        <w:rPr>
          <w:rFonts w:ascii="Times New Roman" w:hAnsi="Times New Roman" w:cs="Times New Roman"/>
          <w:b/>
          <w:bCs/>
          <w:i/>
          <w:iCs/>
          <w:sz w:val="28"/>
          <w:szCs w:val="28"/>
        </w:rPr>
        <w:t>Nguyễn Hào</w:t>
      </w:r>
    </w:p>
    <w:sectPr w:rsidR="004B6ACD" w:rsidRPr="00DA5D41" w:rsidSect="00A9494C">
      <w:pgSz w:w="12240" w:h="15840"/>
      <w:pgMar w:top="630" w:right="1183"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86EC6"/>
    <w:multiLevelType w:val="multilevel"/>
    <w:tmpl w:val="E6025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351B8"/>
    <w:multiLevelType w:val="multilevel"/>
    <w:tmpl w:val="763E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715CA"/>
    <w:multiLevelType w:val="hybridMultilevel"/>
    <w:tmpl w:val="6930B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763E31"/>
    <w:multiLevelType w:val="multilevel"/>
    <w:tmpl w:val="4608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0822EB"/>
    <w:multiLevelType w:val="multilevel"/>
    <w:tmpl w:val="7A16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F25EED"/>
    <w:multiLevelType w:val="multilevel"/>
    <w:tmpl w:val="F154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7F3D80"/>
    <w:multiLevelType w:val="multilevel"/>
    <w:tmpl w:val="0DCA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6E1B9E"/>
    <w:multiLevelType w:val="multilevel"/>
    <w:tmpl w:val="4DEC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961DA2"/>
    <w:multiLevelType w:val="multilevel"/>
    <w:tmpl w:val="2834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2A305E"/>
    <w:multiLevelType w:val="multilevel"/>
    <w:tmpl w:val="667C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2B054C"/>
    <w:multiLevelType w:val="multilevel"/>
    <w:tmpl w:val="B478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497C66"/>
    <w:multiLevelType w:val="multilevel"/>
    <w:tmpl w:val="55C2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1A2ED3"/>
    <w:multiLevelType w:val="multilevel"/>
    <w:tmpl w:val="0792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3E5D3B"/>
    <w:multiLevelType w:val="multilevel"/>
    <w:tmpl w:val="BDF8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761719"/>
    <w:multiLevelType w:val="multilevel"/>
    <w:tmpl w:val="C3FAC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0625524">
    <w:abstractNumId w:val="0"/>
  </w:num>
  <w:num w:numId="2" w16cid:durableId="1272861063">
    <w:abstractNumId w:val="1"/>
  </w:num>
  <w:num w:numId="3" w16cid:durableId="2120366506">
    <w:abstractNumId w:val="8"/>
  </w:num>
  <w:num w:numId="4" w16cid:durableId="949705449">
    <w:abstractNumId w:val="14"/>
  </w:num>
  <w:num w:numId="5" w16cid:durableId="2089690900">
    <w:abstractNumId w:val="9"/>
  </w:num>
  <w:num w:numId="6" w16cid:durableId="13389050">
    <w:abstractNumId w:val="13"/>
  </w:num>
  <w:num w:numId="7" w16cid:durableId="778335241">
    <w:abstractNumId w:val="6"/>
  </w:num>
  <w:num w:numId="8" w16cid:durableId="2099713473">
    <w:abstractNumId w:val="2"/>
  </w:num>
  <w:num w:numId="9" w16cid:durableId="1030882007">
    <w:abstractNumId w:val="12"/>
  </w:num>
  <w:num w:numId="10" w16cid:durableId="352458685">
    <w:abstractNumId w:val="5"/>
  </w:num>
  <w:num w:numId="11" w16cid:durableId="643706268">
    <w:abstractNumId w:val="10"/>
  </w:num>
  <w:num w:numId="12" w16cid:durableId="268126023">
    <w:abstractNumId w:val="11"/>
  </w:num>
  <w:num w:numId="13" w16cid:durableId="1964263135">
    <w:abstractNumId w:val="4"/>
  </w:num>
  <w:num w:numId="14" w16cid:durableId="1596554663">
    <w:abstractNumId w:val="3"/>
  </w:num>
  <w:num w:numId="15" w16cid:durableId="4292745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CD"/>
    <w:rsid w:val="000979F8"/>
    <w:rsid w:val="003A6197"/>
    <w:rsid w:val="004642C5"/>
    <w:rsid w:val="004B210C"/>
    <w:rsid w:val="004B6ACD"/>
    <w:rsid w:val="00637453"/>
    <w:rsid w:val="008A6A4B"/>
    <w:rsid w:val="009A5060"/>
    <w:rsid w:val="00A9494C"/>
    <w:rsid w:val="00AE01DD"/>
    <w:rsid w:val="00CE49BF"/>
    <w:rsid w:val="00D66101"/>
    <w:rsid w:val="00D92D56"/>
    <w:rsid w:val="00DA5D41"/>
    <w:rsid w:val="00E523A5"/>
    <w:rsid w:val="00EE5522"/>
    <w:rsid w:val="00F03B12"/>
    <w:rsid w:val="00F45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B7E7"/>
  <w15:chartTrackingRefBased/>
  <w15:docId w15:val="{3CD807F0-252F-4DAC-BFE8-DDFBC877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A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6A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6A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6A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6A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6A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A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6A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6A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6A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6A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6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ACD"/>
    <w:rPr>
      <w:rFonts w:eastAsiaTheme="majorEastAsia" w:cstheme="majorBidi"/>
      <w:color w:val="272727" w:themeColor="text1" w:themeTint="D8"/>
    </w:rPr>
  </w:style>
  <w:style w:type="paragraph" w:styleId="Title">
    <w:name w:val="Title"/>
    <w:basedOn w:val="Normal"/>
    <w:next w:val="Normal"/>
    <w:link w:val="TitleChar"/>
    <w:uiPriority w:val="10"/>
    <w:qFormat/>
    <w:rsid w:val="004B6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A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ACD"/>
    <w:pPr>
      <w:spacing w:before="160"/>
      <w:jc w:val="center"/>
    </w:pPr>
    <w:rPr>
      <w:i/>
      <w:iCs/>
      <w:color w:val="404040" w:themeColor="text1" w:themeTint="BF"/>
    </w:rPr>
  </w:style>
  <w:style w:type="character" w:customStyle="1" w:styleId="QuoteChar">
    <w:name w:val="Quote Char"/>
    <w:basedOn w:val="DefaultParagraphFont"/>
    <w:link w:val="Quote"/>
    <w:uiPriority w:val="29"/>
    <w:rsid w:val="004B6ACD"/>
    <w:rPr>
      <w:i/>
      <w:iCs/>
      <w:color w:val="404040" w:themeColor="text1" w:themeTint="BF"/>
    </w:rPr>
  </w:style>
  <w:style w:type="paragraph" w:styleId="ListParagraph">
    <w:name w:val="List Paragraph"/>
    <w:basedOn w:val="Normal"/>
    <w:uiPriority w:val="34"/>
    <w:qFormat/>
    <w:rsid w:val="004B6ACD"/>
    <w:pPr>
      <w:ind w:left="720"/>
      <w:contextualSpacing/>
    </w:pPr>
  </w:style>
  <w:style w:type="character" w:styleId="IntenseEmphasis">
    <w:name w:val="Intense Emphasis"/>
    <w:basedOn w:val="DefaultParagraphFont"/>
    <w:uiPriority w:val="21"/>
    <w:qFormat/>
    <w:rsid w:val="004B6ACD"/>
    <w:rPr>
      <w:i/>
      <w:iCs/>
      <w:color w:val="2F5496" w:themeColor="accent1" w:themeShade="BF"/>
    </w:rPr>
  </w:style>
  <w:style w:type="paragraph" w:styleId="IntenseQuote">
    <w:name w:val="Intense Quote"/>
    <w:basedOn w:val="Normal"/>
    <w:next w:val="Normal"/>
    <w:link w:val="IntenseQuoteChar"/>
    <w:uiPriority w:val="30"/>
    <w:qFormat/>
    <w:rsid w:val="004B6A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6ACD"/>
    <w:rPr>
      <w:i/>
      <w:iCs/>
      <w:color w:val="2F5496" w:themeColor="accent1" w:themeShade="BF"/>
    </w:rPr>
  </w:style>
  <w:style w:type="character" w:styleId="IntenseReference">
    <w:name w:val="Intense Reference"/>
    <w:basedOn w:val="DefaultParagraphFont"/>
    <w:uiPriority w:val="32"/>
    <w:qFormat/>
    <w:rsid w:val="004B6ACD"/>
    <w:rPr>
      <w:b/>
      <w:bCs/>
      <w:smallCaps/>
      <w:color w:val="2F5496" w:themeColor="accent1" w:themeShade="BF"/>
      <w:spacing w:val="5"/>
    </w:rPr>
  </w:style>
  <w:style w:type="character" w:styleId="Hyperlink">
    <w:name w:val="Hyperlink"/>
    <w:basedOn w:val="DefaultParagraphFont"/>
    <w:uiPriority w:val="99"/>
    <w:unhideWhenUsed/>
    <w:rsid w:val="00D92D56"/>
    <w:rPr>
      <w:color w:val="0563C1" w:themeColor="hyperlink"/>
      <w:u w:val="single"/>
    </w:rPr>
  </w:style>
  <w:style w:type="character" w:styleId="UnresolvedMention">
    <w:name w:val="Unresolved Mention"/>
    <w:basedOn w:val="DefaultParagraphFont"/>
    <w:uiPriority w:val="99"/>
    <w:semiHidden/>
    <w:unhideWhenUsed/>
    <w:rsid w:val="00D92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03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JtMHKmsDDJxB21Ny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9</cp:revision>
  <dcterms:created xsi:type="dcterms:W3CDTF">2026-02-22T08:52:00Z</dcterms:created>
  <dcterms:modified xsi:type="dcterms:W3CDTF">2026-02-22T23:50:00Z</dcterms:modified>
</cp:coreProperties>
</file>